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087EE578"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008464F6">
        <w:rPr>
          <w:rFonts w:ascii="Arial" w:hAnsi="Arial" w:cs="Arial"/>
        </w:rPr>
        <w:t xml:space="preserve">is </w:t>
      </w:r>
      <w:r w:rsidRPr="00E42606">
        <w:rPr>
          <w:rFonts w:ascii="Arial" w:hAnsi="Arial" w:cs="Arial"/>
        </w:rPr>
        <w:t xml:space="preserve">made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6A55BFD8"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w:t>
      </w:r>
      <w:r w:rsidR="00817147" w:rsidRPr="000B30A6">
        <w:rPr>
          <w:rFonts w:ascii="Arial" w:hAnsi="Arial" w:cs="Arial"/>
          <w:bCs/>
          <w:sz w:val="20"/>
        </w:rPr>
        <w:t>[</w:t>
      </w:r>
      <w:r w:rsidR="008464F6">
        <w:rPr>
          <w:rFonts w:ascii="Arial" w:hAnsi="Arial" w:cs="Arial"/>
          <w:b w:val="0"/>
          <w:sz w:val="20"/>
        </w:rPr>
        <w:t>collectively,</w:t>
      </w:r>
      <w:r w:rsidR="002E0F51">
        <w:rPr>
          <w:rFonts w:ascii="Arial" w:hAnsi="Arial" w:cs="Arial"/>
          <w:b w:val="0"/>
          <w:sz w:val="20"/>
        </w:rPr>
        <w:t xml:space="preserve"> on a joint and several </w:t>
      </w:r>
      <w:proofErr w:type="gramStart"/>
      <w:r w:rsidR="002E0F51">
        <w:rPr>
          <w:rFonts w:ascii="Arial" w:hAnsi="Arial" w:cs="Arial"/>
          <w:b w:val="0"/>
          <w:sz w:val="20"/>
        </w:rPr>
        <w:t>basis</w:t>
      </w:r>
      <w:proofErr w:type="gramEnd"/>
      <w:r w:rsidR="002E0F51">
        <w:rPr>
          <w:rFonts w:ascii="Arial" w:hAnsi="Arial" w:cs="Arial"/>
          <w:b w:val="0"/>
          <w:sz w:val="20"/>
        </w:rPr>
        <w:t>,</w:t>
      </w:r>
      <w:r w:rsidR="00817147" w:rsidRPr="000B30A6">
        <w:rPr>
          <w:rFonts w:ascii="Arial" w:hAnsi="Arial" w:cs="Arial"/>
          <w:bCs/>
          <w:sz w:val="20"/>
        </w:rPr>
        <w:t>]</w:t>
      </w:r>
      <w:r w:rsidR="008464F6">
        <w:rPr>
          <w:rFonts w:ascii="Arial" w:hAnsi="Arial" w:cs="Arial"/>
          <w:b w:val="0"/>
          <w:sz w:val="20"/>
        </w:rPr>
        <w:t xml:space="preserve"> the ‘</w:t>
      </w:r>
      <w:r w:rsidR="008464F6" w:rsidRPr="00B24DF3">
        <w:rPr>
          <w:rFonts w:ascii="Arial" w:hAnsi="Arial" w:cs="Arial"/>
          <w:sz w:val="20"/>
        </w:rPr>
        <w:t>Guarantor</w:t>
      </w:r>
      <w:r w:rsidR="008464F6" w:rsidRPr="00B41017">
        <w:rPr>
          <w:rFonts w:ascii="Arial" w:hAnsi="Arial"/>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6E7F0921"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27C3540B" w:rsidR="00F2261D" w:rsidRPr="00E42606" w:rsidRDefault="00F2261D">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w:t>
      </w:r>
      <w:proofErr w:type="spellStart"/>
      <w:r w:rsidRPr="00E42606">
        <w:rPr>
          <w:rFonts w:ascii="Arial" w:hAnsi="Arial" w:cs="Arial"/>
        </w:rPr>
        <w:t>favour</w:t>
      </w:r>
      <w:proofErr w:type="spellEnd"/>
      <w:r w:rsidRPr="00E42606">
        <w:rPr>
          <w:rFonts w:ascii="Arial" w:hAnsi="Arial" w:cs="Arial"/>
        </w:rPr>
        <w:t xml:space="preserve">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w:t>
      </w:r>
      <w:permStart w:id="1073965237" w:edGrp="everyone"/>
      <w:proofErr w:type="gramStart"/>
      <w:r w:rsidR="000115BA">
        <w:rPr>
          <w:rFonts w:ascii="Arial" w:hAnsi="Arial" w:cs="Arial"/>
        </w:rPr>
        <w:t>collectively,</w:t>
      </w:r>
      <w:r w:rsidR="00592D96">
        <w:rPr>
          <w:rFonts w:ascii="Arial" w:hAnsi="Arial" w:cs="Arial"/>
        </w:rPr>
        <w:t xml:space="preserve"> </w:t>
      </w:r>
      <w:r w:rsidR="000115BA">
        <w:rPr>
          <w:rFonts w:ascii="Arial" w:hAnsi="Arial" w:cs="Arial"/>
        </w:rPr>
        <w:t xml:space="preserve"> </w:t>
      </w:r>
      <w:permEnd w:id="1073965237"/>
      <w:r w:rsidRPr="00E42606">
        <w:rPr>
          <w:rFonts w:ascii="Arial" w:hAnsi="Arial" w:cs="Arial"/>
        </w:rPr>
        <w:t>the</w:t>
      </w:r>
      <w:proofErr w:type="gramEnd"/>
      <w:r w:rsidRPr="00E42606">
        <w:rPr>
          <w:rFonts w:ascii="Arial" w:hAnsi="Arial" w:cs="Arial"/>
        </w:rPr>
        <w:t xml:space="preserv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pPr>
        <w:jc w:val="both"/>
        <w:rPr>
          <w:rFonts w:ascii="Arial" w:hAnsi="Arial" w:cs="Arial"/>
        </w:rPr>
      </w:pPr>
    </w:p>
    <w:p w14:paraId="28B9B713" w14:textId="087FDFAA" w:rsidR="00F2261D" w:rsidRPr="00E42606" w:rsidRDefault="00F2261D">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00CB5E68">
        <w:rPr>
          <w:rFonts w:ascii="Arial" w:hAnsi="Arial" w:cs="Arial"/>
          <w:lang w:val="en-CA"/>
        </w:rPr>
        <w:t>,</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proofErr w:type="gramStart"/>
      <w:r w:rsidR="00F701C6">
        <w:rPr>
          <w:rFonts w:ascii="Arial" w:hAnsi="Arial" w:cs="Arial"/>
        </w:rPr>
        <w:t>’</w:t>
      </w:r>
      <w:r w:rsidRPr="00E42606">
        <w:rPr>
          <w:rFonts w:ascii="Arial" w:hAnsi="Arial" w:cs="Arial"/>
        </w:rPr>
        <w:t>;</w:t>
      </w:r>
      <w:proofErr w:type="gramEnd"/>
    </w:p>
    <w:p w14:paraId="77B123D9" w14:textId="77777777" w:rsidR="00F2261D" w:rsidRPr="00E42606" w:rsidRDefault="00F2261D">
      <w:pPr>
        <w:jc w:val="both"/>
        <w:rPr>
          <w:rFonts w:ascii="Arial" w:hAnsi="Arial" w:cs="Arial"/>
        </w:rPr>
      </w:pPr>
    </w:p>
    <w:p w14:paraId="61B934C4" w14:textId="2B551FF5" w:rsidR="00F2261D" w:rsidRPr="00B41017" w:rsidRDefault="00F2261D">
      <w:pPr>
        <w:jc w:val="both"/>
        <w:rPr>
          <w:rFonts w:ascii="Arial" w:hAnsi="Arial"/>
        </w:rPr>
      </w:pPr>
      <w:r w:rsidRPr="00F701C6">
        <w:rPr>
          <w:rFonts w:ascii="Arial" w:hAnsi="Arial" w:cs="Arial"/>
          <w:b/>
        </w:rPr>
        <w:t>AND WHEREAS</w:t>
      </w:r>
      <w:r w:rsidRPr="00E42606">
        <w:rPr>
          <w:rFonts w:ascii="Arial" w:hAnsi="Arial" w:cs="Arial"/>
        </w:rPr>
        <w:t xml:space="preserve"> pursuant to the Commitment, the Borrower has given a </w:t>
      </w:r>
      <w:r w:rsidR="00843075">
        <w:rPr>
          <w:rFonts w:ascii="Arial" w:hAnsi="Arial" w:cs="Arial"/>
        </w:rPr>
        <w:t>Mortgage</w:t>
      </w:r>
      <w:r w:rsidR="00843075" w:rsidRPr="00E42606">
        <w:rPr>
          <w:rFonts w:ascii="Arial" w:hAnsi="Arial" w:cs="Arial"/>
        </w:rPr>
        <w:t xml:space="preserve"> </w:t>
      </w:r>
      <w:r w:rsidR="00F6536A">
        <w:rPr>
          <w:rFonts w:ascii="Arial" w:hAnsi="Arial" w:cs="Arial"/>
        </w:rPr>
        <w:t xml:space="preserve">charge </w:t>
      </w:r>
      <w:r w:rsidRPr="00E42606">
        <w:rPr>
          <w:rFonts w:ascii="Arial" w:hAnsi="Arial" w:cs="Arial"/>
        </w:rPr>
        <w:t xml:space="preserve">in </w:t>
      </w:r>
      <w:proofErr w:type="spellStart"/>
      <w:r w:rsidRPr="00E42606">
        <w:rPr>
          <w:rFonts w:ascii="Arial" w:hAnsi="Arial" w:cs="Arial"/>
        </w:rPr>
        <w:t>favour</w:t>
      </w:r>
      <w:proofErr w:type="spellEnd"/>
      <w:r w:rsidRPr="00E42606">
        <w:rPr>
          <w:rFonts w:ascii="Arial" w:hAnsi="Arial" w:cs="Arial"/>
        </w:rPr>
        <w:t xml:space="preserve"> </w:t>
      </w:r>
      <w:r w:rsidR="00275565" w:rsidRPr="00E42606">
        <w:rPr>
          <w:rFonts w:ascii="Arial" w:hAnsi="Arial" w:cs="Arial"/>
        </w:rPr>
        <w:t>of the</w:t>
      </w:r>
      <w:r w:rsidRPr="00E42606">
        <w:rPr>
          <w:rFonts w:ascii="Arial" w:hAnsi="Arial" w:cs="Arial"/>
        </w:rPr>
        <w:t xml:space="preserve"> Lender in the principal sum of</w:t>
      </w:r>
      <w:r w:rsidR="00E66F1F">
        <w:rPr>
          <w:rFonts w:ascii="Arial" w:hAnsi="Arial" w:cs="Arial"/>
        </w:rPr>
        <w:t xml:space="preserve"> </w:t>
      </w:r>
      <w:r w:rsidRPr="00E42606">
        <w:rPr>
          <w:rFonts w:ascii="Arial" w:hAnsi="Arial" w:cs="Arial"/>
        </w:rPr>
        <w:t xml:space="preserve">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 xml:space="preserve">respecting the </w:t>
      </w:r>
      <w:proofErr w:type="gramStart"/>
      <w:r w:rsidRPr="00E42606">
        <w:rPr>
          <w:rFonts w:ascii="Arial" w:hAnsi="Arial" w:cs="Arial"/>
        </w:rPr>
        <w:t>Property;</w:t>
      </w:r>
      <w:proofErr w:type="gramEnd"/>
    </w:p>
    <w:p w14:paraId="01FD7984" w14:textId="742B5F7E" w:rsidR="00EF27C7" w:rsidRDefault="00EF27C7">
      <w:pPr>
        <w:jc w:val="both"/>
        <w:rPr>
          <w:rFonts w:ascii="Arial" w:hAnsi="Arial" w:cs="Arial"/>
          <w:lang w:val="en-CA"/>
        </w:rPr>
      </w:pPr>
    </w:p>
    <w:p w14:paraId="3EFB5ADD" w14:textId="564C96E2" w:rsidR="00EF27C7" w:rsidRPr="00E42606" w:rsidRDefault="00EF27C7">
      <w:pPr>
        <w:jc w:val="both"/>
        <w:rPr>
          <w:rFonts w:ascii="Arial" w:hAnsi="Arial" w:cs="Arial"/>
          <w:lang w:val="en-CA"/>
        </w:rPr>
      </w:pPr>
      <w:r w:rsidRPr="00EF27C7">
        <w:rPr>
          <w:rFonts w:ascii="Arial" w:hAnsi="Arial" w:cs="Arial"/>
          <w:b/>
          <w:lang w:val="en-CA"/>
        </w:rPr>
        <w:t>AND WHEREAS</w:t>
      </w:r>
      <w:r>
        <w:rPr>
          <w:rFonts w:ascii="Arial" w:hAnsi="Arial" w:cs="Arial"/>
          <w:lang w:val="en-CA"/>
        </w:rPr>
        <w:t xml:space="preserve"> </w:t>
      </w:r>
      <w:r w:rsidR="009B3783">
        <w:rPr>
          <w:rFonts w:ascii="Arial" w:hAnsi="Arial" w:cs="Arial"/>
          <w:lang w:val="en-CA"/>
        </w:rPr>
        <w:t xml:space="preserve">the </w:t>
      </w:r>
      <w:r w:rsidR="00012A30">
        <w:rPr>
          <w:rFonts w:ascii="Arial" w:hAnsi="Arial" w:cs="Arial"/>
          <w:lang w:val="en-CA"/>
        </w:rPr>
        <w:t>Mortgage</w:t>
      </w:r>
      <w:r w:rsidR="00BB4186">
        <w:rPr>
          <w:rFonts w:ascii="Arial" w:hAnsi="Arial" w:cs="Arial"/>
          <w:lang w:val="en-CA"/>
        </w:rPr>
        <w:t>, the Standard Charge Terms</w:t>
      </w:r>
      <w:r w:rsidR="001C25EB">
        <w:rPr>
          <w:rFonts w:ascii="Arial" w:hAnsi="Arial" w:cs="Arial"/>
          <w:lang w:val="en-CA"/>
        </w:rPr>
        <w:t xml:space="preserve"> and </w:t>
      </w:r>
      <w:r w:rsidR="00CB5E68" w:rsidRPr="00CB5E68">
        <w:rPr>
          <w:rFonts w:ascii="Arial" w:hAnsi="Arial" w:cs="Arial"/>
          <w:lang w:val="en-CA"/>
        </w:rPr>
        <w:t xml:space="preserve">all </w:t>
      </w:r>
      <w:r w:rsidR="00CB5E68">
        <w:rPr>
          <w:rFonts w:ascii="Arial" w:hAnsi="Arial" w:cs="Arial"/>
          <w:lang w:val="en-CA"/>
        </w:rPr>
        <w:t xml:space="preserve">security </w:t>
      </w:r>
      <w:r w:rsidR="00CB5E68" w:rsidRPr="00CB5E68">
        <w:rPr>
          <w:rFonts w:ascii="Arial" w:hAnsi="Arial" w:cs="Arial"/>
          <w:lang w:val="en-CA"/>
        </w:rPr>
        <w:t xml:space="preserve">documents </w:t>
      </w:r>
      <w:r w:rsidR="001C25EB">
        <w:rPr>
          <w:rFonts w:ascii="Arial" w:hAnsi="Arial" w:cs="Arial"/>
          <w:lang w:val="en-CA"/>
        </w:rPr>
        <w:t>including</w:t>
      </w:r>
      <w:r w:rsidR="001C25EB" w:rsidRPr="00CB5E68">
        <w:rPr>
          <w:rFonts w:ascii="Arial" w:hAnsi="Arial" w:cs="Arial"/>
          <w:lang w:val="en-CA"/>
        </w:rPr>
        <w:t xml:space="preserve"> </w:t>
      </w:r>
      <w:r w:rsidR="00CB5E68" w:rsidRPr="00CB5E68">
        <w:rPr>
          <w:rFonts w:ascii="Arial" w:hAnsi="Arial" w:cs="Arial"/>
          <w:lang w:val="en-CA"/>
        </w:rPr>
        <w:t xml:space="preserve">all certificates, declarations, undertakings, documents and writings provided by the </w:t>
      </w:r>
      <w:r w:rsidR="00CB5E68">
        <w:rPr>
          <w:rFonts w:ascii="Arial" w:hAnsi="Arial" w:cs="Arial"/>
          <w:lang w:val="en-CA"/>
        </w:rPr>
        <w:t xml:space="preserve">Borrower </w:t>
      </w:r>
      <w:r w:rsidR="00CB5E68" w:rsidRPr="00CB5E68">
        <w:rPr>
          <w:rFonts w:ascii="Arial" w:hAnsi="Arial" w:cs="Arial"/>
          <w:lang w:val="en-CA"/>
        </w:rPr>
        <w:t>relating to the Loan</w:t>
      </w:r>
      <w:r w:rsidR="00CB5E68">
        <w:rPr>
          <w:rFonts w:ascii="Arial" w:hAnsi="Arial" w:cs="Arial"/>
          <w:lang w:val="en-CA"/>
        </w:rPr>
        <w:t xml:space="preserve">, as </w:t>
      </w:r>
      <w:r w:rsidR="00202EAA">
        <w:rPr>
          <w:rFonts w:ascii="Arial" w:hAnsi="Arial" w:cs="Arial"/>
          <w:lang w:val="en-CA"/>
        </w:rPr>
        <w:t xml:space="preserve">they </w:t>
      </w:r>
      <w:r w:rsidR="00CB5E68">
        <w:rPr>
          <w:rFonts w:ascii="Arial" w:hAnsi="Arial" w:cs="Arial"/>
          <w:lang w:val="en-CA"/>
        </w:rPr>
        <w:t xml:space="preserve">may be amended, supplemented, restated or replaced from time to time, are hereinafter </w:t>
      </w:r>
      <w:r w:rsidR="00E62324">
        <w:rPr>
          <w:rFonts w:ascii="Arial" w:hAnsi="Arial" w:cs="Arial"/>
          <w:lang w:val="en-CA"/>
        </w:rPr>
        <w:t xml:space="preserve">collectively referred to as </w:t>
      </w:r>
      <w:r w:rsidR="00CB5E68">
        <w:rPr>
          <w:rFonts w:ascii="Arial" w:hAnsi="Arial" w:cs="Arial"/>
          <w:lang w:val="en-CA"/>
        </w:rPr>
        <w:t>the</w:t>
      </w:r>
      <w:r w:rsidRPr="00EF27C7">
        <w:rPr>
          <w:rFonts w:ascii="Arial" w:hAnsi="Arial" w:cs="Arial"/>
          <w:lang w:val="en-CA"/>
        </w:rPr>
        <w:t xml:space="preserve"> ‘</w:t>
      </w:r>
      <w:r w:rsidRPr="00EF27C7">
        <w:rPr>
          <w:rFonts w:ascii="Arial" w:hAnsi="Arial" w:cs="Arial"/>
          <w:b/>
          <w:lang w:val="en-CA"/>
        </w:rPr>
        <w:t xml:space="preserve">Loan </w:t>
      </w:r>
      <w:proofErr w:type="gramStart"/>
      <w:r w:rsidRPr="00EF27C7">
        <w:rPr>
          <w:rFonts w:ascii="Arial" w:hAnsi="Arial" w:cs="Arial"/>
          <w:b/>
          <w:lang w:val="en-CA"/>
        </w:rPr>
        <w:t>Documents</w:t>
      </w:r>
      <w:r w:rsidRPr="00EF27C7">
        <w:rPr>
          <w:rFonts w:ascii="Arial" w:hAnsi="Arial" w:cs="Arial"/>
          <w:lang w:val="en-CA"/>
        </w:rPr>
        <w:t>’</w:t>
      </w:r>
      <w:r>
        <w:rPr>
          <w:rFonts w:ascii="Arial" w:hAnsi="Arial" w:cs="Arial"/>
          <w:lang w:val="en-CA"/>
        </w:rPr>
        <w:t>;</w:t>
      </w:r>
      <w:proofErr w:type="gramEnd"/>
    </w:p>
    <w:p w14:paraId="192A23A3" w14:textId="77777777" w:rsidR="00F2261D" w:rsidRPr="00E42606" w:rsidRDefault="00F2261D">
      <w:pPr>
        <w:jc w:val="both"/>
        <w:rPr>
          <w:rFonts w:ascii="Arial" w:hAnsi="Arial" w:cs="Arial"/>
        </w:rPr>
      </w:pPr>
      <w:permStart w:id="646392875" w:edGrp="everyone"/>
      <w:r w:rsidRPr="00E42606">
        <w:rPr>
          <w:rFonts w:ascii="Arial" w:hAnsi="Arial" w:cs="Arial"/>
        </w:rPr>
        <w:t xml:space="preserve"> </w:t>
      </w:r>
    </w:p>
    <w:p w14:paraId="00A5F54B" w14:textId="3DC58A96" w:rsidR="009F43CE" w:rsidRPr="00E42606" w:rsidRDefault="009F43CE">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proofErr w:type="gramStart"/>
      <w:r w:rsidRPr="00E42606">
        <w:rPr>
          <w:rFonts w:ascii="Arial" w:hAnsi="Arial" w:cs="Arial"/>
          <w:lang w:val="en-CA"/>
        </w:rPr>
        <w:t>all of</w:t>
      </w:r>
      <w:proofErr w:type="gramEnd"/>
      <w:r w:rsidRPr="00E42606">
        <w:rPr>
          <w:rFonts w:ascii="Arial" w:hAnsi="Arial" w:cs="Arial"/>
          <w:lang w:val="en-CA"/>
        </w:rPr>
        <w:t xml:space="preserve">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pPr>
        <w:jc w:val="both"/>
        <w:rPr>
          <w:rFonts w:ascii="Arial" w:hAnsi="Arial" w:cs="Arial"/>
        </w:rPr>
      </w:pPr>
    </w:p>
    <w:p w14:paraId="50FCF6A9" w14:textId="5E627B6D" w:rsidR="00F2261D" w:rsidRPr="00E42606" w:rsidRDefault="00F2261D">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 xml:space="preserve">Loan </w:t>
      </w:r>
      <w:proofErr w:type="gramStart"/>
      <w:r w:rsidRPr="00E42606">
        <w:rPr>
          <w:rFonts w:ascii="Arial" w:hAnsi="Arial" w:cs="Arial"/>
        </w:rPr>
        <w:t>Documents;</w:t>
      </w:r>
      <w:proofErr w:type="gramEnd"/>
      <w:r w:rsidR="00351E9E" w:rsidRPr="00E42606">
        <w:rPr>
          <w:rFonts w:ascii="Arial" w:hAnsi="Arial" w:cs="Arial"/>
        </w:rPr>
        <w:t xml:space="preserve"> </w:t>
      </w:r>
    </w:p>
    <w:permEnd w:id="646392875"/>
    <w:p w14:paraId="138F85B1" w14:textId="77777777" w:rsidR="00351E9E" w:rsidRPr="00E42606" w:rsidRDefault="00351E9E">
      <w:pPr>
        <w:jc w:val="both"/>
        <w:rPr>
          <w:rFonts w:ascii="Arial" w:hAnsi="Arial" w:cs="Arial"/>
        </w:rPr>
      </w:pPr>
    </w:p>
    <w:p w14:paraId="0408980B" w14:textId="53452D40" w:rsidR="00351E9E" w:rsidRPr="00E42606" w:rsidRDefault="007D3D49">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BB4186">
        <w:rPr>
          <w:rFonts w:ascii="Arial" w:hAnsi="Arial" w:cs="Arial"/>
          <w:lang w:val="en-CA"/>
        </w:rPr>
        <w:t>Standard Charge Terms</w:t>
      </w:r>
      <w:r w:rsidR="00351E9E" w:rsidRPr="00E42606">
        <w:rPr>
          <w:rFonts w:ascii="Arial" w:hAnsi="Arial" w:cs="Arial"/>
          <w:lang w:val="en-CA"/>
        </w:rPr>
        <w:t>.</w:t>
      </w:r>
    </w:p>
    <w:p w14:paraId="58BD8F13" w14:textId="77777777" w:rsidR="00351E9E" w:rsidRPr="00E42606" w:rsidRDefault="00351E9E">
      <w:pPr>
        <w:jc w:val="both"/>
        <w:rPr>
          <w:rFonts w:ascii="Arial" w:hAnsi="Arial" w:cs="Arial"/>
        </w:rPr>
      </w:pPr>
    </w:p>
    <w:p w14:paraId="7B26A4C4" w14:textId="4BE5D8C7" w:rsidR="00932536" w:rsidRPr="00E42606" w:rsidRDefault="00F2261D">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to the Borrower</w:t>
      </w:r>
      <w:r w:rsidR="008464F6">
        <w:rPr>
          <w:rFonts w:ascii="Arial" w:hAnsi="Arial" w:cs="Arial"/>
        </w:rPr>
        <w:t xml:space="preserve"> and </w:t>
      </w:r>
      <w:r w:rsidR="00DA0562">
        <w:rPr>
          <w:rFonts w:ascii="Arial" w:hAnsi="Arial" w:cs="Arial"/>
        </w:rPr>
        <w:t>for all</w:t>
      </w:r>
      <w:r w:rsidR="00DA0562" w:rsidRPr="00E42606">
        <w:rPr>
          <w:rFonts w:ascii="Arial" w:hAnsi="Arial" w:cs="Arial"/>
        </w:rPr>
        <w:t xml:space="preserve"> </w:t>
      </w:r>
      <w:r w:rsidR="00161624" w:rsidRPr="00E42606">
        <w:rPr>
          <w:rFonts w:ascii="Arial" w:hAnsi="Arial" w:cs="Arial"/>
        </w:rPr>
        <w:t>other good and valuable consideration</w:t>
      </w:r>
      <w:r w:rsidR="008464F6">
        <w:rPr>
          <w:rFonts w:ascii="Arial" w:hAnsi="Arial" w:cs="Arial"/>
        </w:rPr>
        <w:t xml:space="preserve">, </w:t>
      </w:r>
      <w:r w:rsidRPr="00E42606">
        <w:rPr>
          <w:rFonts w:ascii="Arial" w:hAnsi="Arial" w:cs="Arial"/>
        </w:rPr>
        <w:t>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pPr>
        <w:jc w:val="both"/>
        <w:rPr>
          <w:rFonts w:ascii="Arial" w:hAnsi="Arial" w:cs="Arial"/>
        </w:rPr>
      </w:pPr>
    </w:p>
    <w:p w14:paraId="32E6E695" w14:textId="0F9381A0" w:rsidR="008464F6" w:rsidRPr="00B24DF3" w:rsidRDefault="005F0EFA" w:rsidP="00B24DF3">
      <w:pPr>
        <w:pStyle w:val="ListParagraph"/>
        <w:numPr>
          <w:ilvl w:val="0"/>
          <w:numId w:val="80"/>
        </w:numPr>
        <w:ind w:left="360"/>
        <w:jc w:val="both"/>
        <w:rPr>
          <w:rFonts w:ascii="Arial" w:hAnsi="Arial" w:cs="Arial"/>
          <w:b/>
          <w:u w:val="single"/>
        </w:rPr>
      </w:pPr>
      <w:r>
        <w:rPr>
          <w:rFonts w:ascii="Arial" w:hAnsi="Arial" w:cs="Arial"/>
          <w:b/>
          <w:u w:val="single"/>
        </w:rPr>
        <w:t>GUARANTEE</w:t>
      </w:r>
    </w:p>
    <w:p w14:paraId="2FEF74DB" w14:textId="77777777" w:rsidR="008464F6" w:rsidRPr="00B24DF3" w:rsidRDefault="008464F6" w:rsidP="00B41017">
      <w:pPr>
        <w:pStyle w:val="ListParagraph"/>
        <w:jc w:val="both"/>
        <w:rPr>
          <w:rFonts w:ascii="Arial" w:hAnsi="Arial" w:cs="Arial"/>
        </w:rPr>
      </w:pPr>
    </w:p>
    <w:p w14:paraId="54B8948D" w14:textId="4247B8A6" w:rsidR="00F2261D" w:rsidRDefault="00932536" w:rsidP="00B41017">
      <w:pPr>
        <w:pStyle w:val="ListParagraph"/>
        <w:numPr>
          <w:ilvl w:val="1"/>
          <w:numId w:val="80"/>
        </w:numPr>
        <w:ind w:left="360"/>
        <w:jc w:val="both"/>
        <w:rPr>
          <w:rFonts w:ascii="Arial" w:hAnsi="Arial" w:cs="Arial"/>
        </w:rPr>
      </w:pPr>
      <w:r w:rsidRPr="00B24DF3">
        <w:rPr>
          <w:rFonts w:ascii="Arial" w:hAnsi="Arial" w:cs="Arial"/>
        </w:rPr>
        <w:t xml:space="preserve">The Guarantor hereby unconditionally and irrevocably guarantees to and in </w:t>
      </w:r>
      <w:proofErr w:type="spellStart"/>
      <w:r w:rsidRPr="00B24DF3">
        <w:rPr>
          <w:rFonts w:ascii="Arial" w:hAnsi="Arial" w:cs="Arial"/>
        </w:rPr>
        <w:t>favour</w:t>
      </w:r>
      <w:proofErr w:type="spellEnd"/>
      <w:r w:rsidRPr="00B24DF3">
        <w:rPr>
          <w:rFonts w:ascii="Arial" w:hAnsi="Arial" w:cs="Arial"/>
        </w:rPr>
        <w:t xml:space="preserve"> of the Lender</w:t>
      </w:r>
      <w:r w:rsidR="00F2261D" w:rsidRPr="00B24DF3">
        <w:rPr>
          <w:rFonts w:ascii="Arial" w:hAnsi="Arial" w:cs="Arial"/>
        </w:rPr>
        <w:t xml:space="preserve"> as principal debtor and not as surety</w:t>
      </w:r>
      <w:r w:rsidR="00C14D2F">
        <w:rPr>
          <w:rFonts w:ascii="Arial" w:hAnsi="Arial" w:cs="Arial"/>
        </w:rPr>
        <w:t xml:space="preserve">, </w:t>
      </w:r>
      <w:r w:rsidRPr="00B24DF3">
        <w:rPr>
          <w:rFonts w:ascii="Arial" w:hAnsi="Arial" w:cs="Arial"/>
        </w:rPr>
        <w:t>the due and punctual payment of</w:t>
      </w:r>
      <w:r w:rsidR="00DA36AE" w:rsidRPr="00B24DF3">
        <w:rPr>
          <w:rFonts w:ascii="Arial" w:hAnsi="Arial" w:cs="Arial"/>
        </w:rPr>
        <w:t xml:space="preserve"> the Loan</w:t>
      </w:r>
      <w:r w:rsidR="003E7903" w:rsidRPr="00B24DF3">
        <w:rPr>
          <w:rFonts w:ascii="Arial" w:hAnsi="Arial" w:cs="Arial"/>
        </w:rPr>
        <w:t xml:space="preserve"> </w:t>
      </w:r>
      <w:r w:rsidR="00C14D2F">
        <w:rPr>
          <w:rFonts w:ascii="Arial" w:hAnsi="Arial" w:cs="Arial"/>
        </w:rPr>
        <w:t xml:space="preserve">and </w:t>
      </w:r>
      <w:r w:rsidR="003E7903" w:rsidRPr="00B24DF3">
        <w:rPr>
          <w:rFonts w:ascii="Arial" w:hAnsi="Arial" w:cs="Arial"/>
          <w:lang w:val="en-CA"/>
        </w:rPr>
        <w:t>all present and future debts</w:t>
      </w:r>
      <w:r w:rsidR="00DA36AE" w:rsidRPr="00B24DF3">
        <w:rPr>
          <w:rFonts w:ascii="Arial" w:hAnsi="Arial" w:cs="Arial"/>
          <w:lang w:val="en-CA"/>
        </w:rPr>
        <w:t xml:space="preserve">, </w:t>
      </w:r>
      <w:r w:rsidR="003E7903" w:rsidRPr="00B24DF3">
        <w:rPr>
          <w:rFonts w:ascii="Arial" w:hAnsi="Arial" w:cs="Arial"/>
          <w:lang w:val="en-CA"/>
        </w:rPr>
        <w:t>liabilities</w:t>
      </w:r>
      <w:r w:rsidR="00DA36AE" w:rsidRPr="00B24DF3">
        <w:rPr>
          <w:rFonts w:ascii="Arial" w:hAnsi="Arial" w:cs="Arial"/>
          <w:lang w:val="en-CA"/>
        </w:rPr>
        <w:t xml:space="preserve"> and obligations</w:t>
      </w:r>
      <w:r w:rsidR="003E7903" w:rsidRPr="00B24DF3">
        <w:rPr>
          <w:rFonts w:ascii="Arial" w:hAnsi="Arial" w:cs="Arial"/>
        </w:rPr>
        <w:t xml:space="preserve"> </w:t>
      </w:r>
      <w:r w:rsidR="007D3D49" w:rsidRPr="00B24DF3">
        <w:rPr>
          <w:rFonts w:ascii="Arial" w:hAnsi="Arial" w:cs="Arial"/>
        </w:rPr>
        <w:t>in respect of the Loan</w:t>
      </w:r>
      <w:r w:rsidR="00706CA9" w:rsidRPr="00B24DF3">
        <w:rPr>
          <w:rFonts w:ascii="Arial" w:hAnsi="Arial" w:cs="Arial"/>
        </w:rPr>
        <w:t>,</w:t>
      </w:r>
      <w:r w:rsidR="007D3D49" w:rsidRPr="00B24DF3">
        <w:rPr>
          <w:rFonts w:ascii="Arial" w:hAnsi="Arial" w:cs="Arial"/>
        </w:rPr>
        <w:t xml:space="preserve"> </w:t>
      </w:r>
      <w:r w:rsidR="003E7903" w:rsidRPr="00B24DF3">
        <w:rPr>
          <w:rFonts w:ascii="Arial" w:hAnsi="Arial" w:cs="Arial"/>
          <w:lang w:val="en-CA"/>
        </w:rPr>
        <w:t xml:space="preserve">now or at any time and from time to time hereafter due or owing by the Borrower to the Lender </w:t>
      </w:r>
      <w:r w:rsidR="00F2261D" w:rsidRPr="00B24DF3">
        <w:rPr>
          <w:rFonts w:ascii="Arial" w:hAnsi="Arial" w:cs="Arial"/>
        </w:rPr>
        <w:t xml:space="preserve">under or pursuant to the </w:t>
      </w:r>
      <w:r w:rsidR="009415E9">
        <w:rPr>
          <w:rFonts w:ascii="Arial" w:hAnsi="Arial" w:cs="Arial"/>
        </w:rPr>
        <w:t xml:space="preserve">Commitment </w:t>
      </w:r>
      <w:r w:rsidR="00F2261D" w:rsidRPr="00B24DF3">
        <w:rPr>
          <w:rFonts w:ascii="Arial" w:hAnsi="Arial" w:cs="Arial"/>
        </w:rPr>
        <w:t xml:space="preserve">and/or the Loan Documents as and when same fall due, </w:t>
      </w:r>
      <w:r w:rsidR="00706CA9" w:rsidRPr="00B24DF3">
        <w:rPr>
          <w:rFonts w:ascii="Arial" w:hAnsi="Arial" w:cs="Arial"/>
          <w:lang w:val="en-CA"/>
        </w:rPr>
        <w:t xml:space="preserve">whether direct or indirect, absolute or contingent, matured or not, including, without limitation, </w:t>
      </w:r>
      <w:r w:rsidR="00F2261D" w:rsidRPr="00B24DF3">
        <w:rPr>
          <w:rFonts w:ascii="Arial" w:hAnsi="Arial" w:cs="Arial"/>
        </w:rPr>
        <w:t xml:space="preserve">all damages, costs, legal costs as between a solicitor and his own client, charges and expenses which may become due or payable to the Lender pursuant to </w:t>
      </w:r>
      <w:r w:rsidR="00DA36AE" w:rsidRPr="00B24DF3">
        <w:rPr>
          <w:rFonts w:ascii="Arial" w:hAnsi="Arial" w:cs="Arial"/>
        </w:rPr>
        <w:t xml:space="preserve">any of </w:t>
      </w:r>
      <w:r w:rsidR="00F2261D" w:rsidRPr="00B24DF3">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sidRPr="00B24DF3">
        <w:rPr>
          <w:rFonts w:ascii="Arial" w:hAnsi="Arial" w:cs="Arial"/>
        </w:rPr>
        <w:t>‘</w:t>
      </w:r>
      <w:r w:rsidR="00F2261D" w:rsidRPr="00B24DF3">
        <w:rPr>
          <w:rFonts w:ascii="Arial" w:hAnsi="Arial" w:cs="Arial"/>
          <w:b/>
        </w:rPr>
        <w:t>Liabilities</w:t>
      </w:r>
      <w:r w:rsidR="00F701C6" w:rsidRPr="00B24DF3">
        <w:rPr>
          <w:rFonts w:ascii="Arial" w:hAnsi="Arial" w:cs="Arial"/>
        </w:rPr>
        <w:t>’</w:t>
      </w:r>
      <w:r w:rsidR="00F2261D" w:rsidRPr="00B24DF3">
        <w:rPr>
          <w:rFonts w:ascii="Arial" w:hAnsi="Arial" w:cs="Arial"/>
        </w:rPr>
        <w:t>)</w:t>
      </w:r>
      <w:r w:rsidR="002B1748">
        <w:rPr>
          <w:rFonts w:ascii="Arial" w:hAnsi="Arial" w:cs="Arial"/>
        </w:rPr>
        <w:t>.</w:t>
      </w:r>
    </w:p>
    <w:p w14:paraId="29430101" w14:textId="77777777" w:rsidR="002B1748" w:rsidRDefault="002B1748" w:rsidP="00B41017">
      <w:pPr>
        <w:pStyle w:val="ListParagraph"/>
        <w:ind w:left="360"/>
        <w:jc w:val="both"/>
        <w:rPr>
          <w:rFonts w:ascii="Arial" w:hAnsi="Arial" w:cs="Arial"/>
        </w:rPr>
      </w:pPr>
    </w:p>
    <w:p w14:paraId="0F38EC31" w14:textId="56370ADD" w:rsidR="002B1748" w:rsidRPr="00267998" w:rsidRDefault="002B1748" w:rsidP="00B24DF3">
      <w:pPr>
        <w:pStyle w:val="ListParagraph"/>
        <w:numPr>
          <w:ilvl w:val="1"/>
          <w:numId w:val="80"/>
        </w:numPr>
        <w:ind w:left="360"/>
        <w:jc w:val="both"/>
        <w:rPr>
          <w:rFonts w:ascii="Arial" w:hAnsi="Arial" w:cs="Arial"/>
        </w:rPr>
      </w:pPr>
      <w:r w:rsidRPr="00267998">
        <w:rPr>
          <w:rFonts w:ascii="Arial" w:hAnsi="Arial"/>
        </w:rPr>
        <w:t xml:space="preserve">The Guarantor’s guarantee hereunder shall be on a joint and several </w:t>
      </w:r>
      <w:proofErr w:type="gramStart"/>
      <w:r w:rsidRPr="00267998">
        <w:rPr>
          <w:rFonts w:ascii="Arial" w:hAnsi="Arial"/>
        </w:rPr>
        <w:t>basis</w:t>
      </w:r>
      <w:proofErr w:type="gramEnd"/>
      <w:r w:rsidRPr="00267998">
        <w:rPr>
          <w:rFonts w:ascii="Arial" w:hAnsi="Arial"/>
        </w:rPr>
        <w:t xml:space="preserve"> with the Borrower and </w:t>
      </w:r>
      <w:r w:rsidR="00AD52EA" w:rsidRPr="00267998">
        <w:rPr>
          <w:rFonts w:ascii="Arial" w:hAnsi="Arial"/>
        </w:rPr>
        <w:t xml:space="preserve">with </w:t>
      </w:r>
      <w:r w:rsidRPr="00267998">
        <w:rPr>
          <w:rFonts w:ascii="Arial" w:hAnsi="Arial"/>
        </w:rPr>
        <w:t>any other guarantor of the Liabilities</w:t>
      </w:r>
      <w:r w:rsidR="002D4C8B">
        <w:rPr>
          <w:rFonts w:ascii="Arial" w:hAnsi="Arial"/>
        </w:rPr>
        <w:t>,</w:t>
      </w:r>
      <w:r w:rsidR="0094499E">
        <w:rPr>
          <w:rFonts w:ascii="Arial" w:hAnsi="Arial"/>
        </w:rPr>
        <w:t xml:space="preserve"> irrespective of whether </w:t>
      </w:r>
      <w:r w:rsidR="00A13A65">
        <w:rPr>
          <w:rFonts w:ascii="Arial" w:hAnsi="Arial"/>
        </w:rPr>
        <w:t>such other guarantor</w:t>
      </w:r>
      <w:r w:rsidR="00885275">
        <w:rPr>
          <w:rFonts w:ascii="Arial" w:hAnsi="Arial"/>
        </w:rPr>
        <w:t xml:space="preserve"> (if any)</w:t>
      </w:r>
      <w:r w:rsidR="00A13A65">
        <w:rPr>
          <w:rFonts w:ascii="Arial" w:hAnsi="Arial"/>
        </w:rPr>
        <w:t xml:space="preserve"> is </w:t>
      </w:r>
      <w:r w:rsidRPr="00267998">
        <w:rPr>
          <w:rFonts w:ascii="Arial" w:hAnsi="Arial"/>
        </w:rPr>
        <w:t xml:space="preserve">not named herein.  </w:t>
      </w:r>
    </w:p>
    <w:p w14:paraId="597DBD14" w14:textId="77777777" w:rsidR="009B7439" w:rsidRDefault="009B7439" w:rsidP="00B24DF3">
      <w:pPr>
        <w:pStyle w:val="ListParagraph"/>
        <w:ind w:left="360" w:hanging="360"/>
        <w:jc w:val="both"/>
        <w:rPr>
          <w:rFonts w:ascii="Arial" w:hAnsi="Arial" w:cs="Arial"/>
        </w:rPr>
      </w:pPr>
    </w:p>
    <w:p w14:paraId="2848E75B" w14:textId="18A89E19" w:rsidR="009B7439" w:rsidRPr="007833DA" w:rsidRDefault="009B7439" w:rsidP="00EE42A0">
      <w:pPr>
        <w:pStyle w:val="ListParagraph"/>
        <w:numPr>
          <w:ilvl w:val="1"/>
          <w:numId w:val="80"/>
        </w:numPr>
        <w:ind w:left="360"/>
        <w:jc w:val="both"/>
        <w:rPr>
          <w:rFonts w:ascii="Arial" w:hAnsi="Arial" w:cs="Arial"/>
        </w:rPr>
      </w:pPr>
      <w:r w:rsidRPr="007833DA">
        <w:rPr>
          <w:rFonts w:ascii="Arial" w:hAnsi="Arial"/>
        </w:rPr>
        <w:t xml:space="preserve">This Guarantee shall be an absolute, continuing and irrevocable guarantee by the Guarantor of </w:t>
      </w:r>
      <w:proofErr w:type="gramStart"/>
      <w:r w:rsidRPr="007833DA">
        <w:rPr>
          <w:rFonts w:ascii="Arial" w:hAnsi="Arial"/>
        </w:rPr>
        <w:t>all of</w:t>
      </w:r>
      <w:proofErr w:type="gramEnd"/>
      <w:r w:rsidRPr="007833DA">
        <w:rPr>
          <w:rFonts w:ascii="Arial" w:hAnsi="Arial"/>
        </w:rPr>
        <w:t xml:space="preserve"> the Liabilities and shall apply to and secure any ultimate balance due or remaining due to the Lender and shall be binding as a continuing obligation of the Guarantor as well after as before default and after as before maturity of the </w:t>
      </w:r>
      <w:r w:rsidR="009415E9">
        <w:rPr>
          <w:rFonts w:ascii="Arial" w:hAnsi="Arial"/>
        </w:rPr>
        <w:t>Mortgage</w:t>
      </w:r>
      <w:r w:rsidRPr="007833DA">
        <w:rPr>
          <w:rFonts w:ascii="Arial" w:hAnsi="Arial"/>
        </w:rPr>
        <w:t xml:space="preserve">, until the Liabilities are fully paid and satisfied, unless provided otherwise herein.  If any of the Liabilities are not recoverable from the Guarantor as guarantor, such Liabilities shall be recoverable from the Guarantor as an indemnifier in respect thereof.  </w:t>
      </w:r>
    </w:p>
    <w:p w14:paraId="60E25673" w14:textId="77777777" w:rsidR="00C14D2F" w:rsidRPr="00B24DF3" w:rsidRDefault="00C14D2F" w:rsidP="00B24DF3">
      <w:pPr>
        <w:pStyle w:val="ListParagraph"/>
        <w:rPr>
          <w:rFonts w:ascii="Arial" w:hAnsi="Arial" w:cs="Arial"/>
        </w:rPr>
      </w:pPr>
    </w:p>
    <w:p w14:paraId="713DA485" w14:textId="1E731C35" w:rsidR="00C14D2F" w:rsidRPr="002B1748" w:rsidRDefault="006B552F" w:rsidP="00B41017">
      <w:pPr>
        <w:pStyle w:val="No-stylel1"/>
        <w:numPr>
          <w:ilvl w:val="1"/>
          <w:numId w:val="98"/>
        </w:numPr>
        <w:rPr>
          <w:rFonts w:ascii="Arial" w:hAnsi="Arial" w:cs="Arial"/>
          <w:sz w:val="20"/>
        </w:rPr>
      </w:pPr>
      <w:r>
        <w:rPr>
          <w:rFonts w:ascii="Arial" w:hAnsi="Arial" w:cs="Arial"/>
          <w:sz w:val="20"/>
        </w:rPr>
        <w:t>T</w:t>
      </w:r>
      <w:r w:rsidR="00C14D2F" w:rsidRPr="00E42606">
        <w:rPr>
          <w:rFonts w:ascii="Arial" w:hAnsi="Arial" w:cs="Arial"/>
          <w:sz w:val="20"/>
        </w:rPr>
        <w:t xml:space="preserve">he Guarantor is and shall continue to be liable as a principal debtor, notwithstanding </w:t>
      </w:r>
      <w:r w:rsidR="005634F6">
        <w:rPr>
          <w:rFonts w:ascii="Arial" w:hAnsi="Arial" w:cs="Arial"/>
          <w:sz w:val="20"/>
        </w:rPr>
        <w:t xml:space="preserve">the bankruptcy of the Borrower or </w:t>
      </w:r>
      <w:r w:rsidR="00C14D2F" w:rsidRPr="00E42606">
        <w:rPr>
          <w:rFonts w:ascii="Arial" w:hAnsi="Arial" w:cs="Arial"/>
          <w:sz w:val="20"/>
        </w:rPr>
        <w:t xml:space="preserve">any act </w:t>
      </w:r>
      <w:r>
        <w:rPr>
          <w:rFonts w:ascii="Arial" w:hAnsi="Arial" w:cs="Arial"/>
          <w:sz w:val="20"/>
        </w:rPr>
        <w:t xml:space="preserve">on the part of the Borrower </w:t>
      </w:r>
      <w:r w:rsidR="00C14D2F" w:rsidRPr="00E42606">
        <w:rPr>
          <w:rFonts w:ascii="Arial" w:hAnsi="Arial" w:cs="Arial"/>
          <w:sz w:val="20"/>
        </w:rPr>
        <w:t>in connection with this Guarantee, any agreement between the Lender and the Borrower</w:t>
      </w:r>
      <w:r>
        <w:rPr>
          <w:rFonts w:ascii="Arial" w:hAnsi="Arial" w:cs="Arial"/>
          <w:sz w:val="20"/>
        </w:rPr>
        <w:t>,</w:t>
      </w:r>
      <w:r w:rsidR="00C14D2F" w:rsidRPr="00E42606">
        <w:rPr>
          <w:rFonts w:ascii="Arial" w:hAnsi="Arial" w:cs="Arial"/>
          <w:sz w:val="20"/>
        </w:rPr>
        <w:t xml:space="preserve"> or any security held by the Lender whereby the Guarantor would otherwise be released or exonerated from its obligations under this Guarantee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w:t>
      </w:r>
      <w:r w:rsidR="00C14D2F" w:rsidRPr="002B1748">
        <w:rPr>
          <w:rFonts w:ascii="Arial" w:hAnsi="Arial" w:cs="Arial"/>
          <w:sz w:val="20"/>
        </w:rPr>
        <w:t>No release of the Borrower</w:t>
      </w:r>
      <w:r w:rsidR="002B1748">
        <w:rPr>
          <w:rFonts w:ascii="Arial" w:hAnsi="Arial" w:cs="Arial"/>
          <w:sz w:val="20"/>
        </w:rPr>
        <w:t xml:space="preserve">, no </w:t>
      </w:r>
      <w:r w:rsidR="002B1748" w:rsidRPr="002B1748">
        <w:rPr>
          <w:rFonts w:ascii="Arial" w:hAnsi="Arial" w:cs="Arial"/>
          <w:sz w:val="20"/>
        </w:rPr>
        <w:t xml:space="preserve">change or changes in the name </w:t>
      </w:r>
      <w:r w:rsidR="002B1748" w:rsidRPr="002B1748">
        <w:rPr>
          <w:rFonts w:ascii="Arial" w:hAnsi="Arial" w:cs="Arial"/>
          <w:sz w:val="20"/>
        </w:rPr>
        <w:lastRenderedPageBreak/>
        <w:t>of the Borrower</w:t>
      </w:r>
      <w:r w:rsidR="002B1748">
        <w:rPr>
          <w:rFonts w:ascii="Arial" w:hAnsi="Arial" w:cs="Arial"/>
          <w:sz w:val="20"/>
        </w:rPr>
        <w:t>,</w:t>
      </w:r>
      <w:r w:rsidR="00C14D2F" w:rsidRPr="002B1748">
        <w:rPr>
          <w:rFonts w:ascii="Arial" w:hAnsi="Arial" w:cs="Arial"/>
          <w:sz w:val="20"/>
        </w:rPr>
        <w:t xml:space="preserve"> or any other thing whatsoever whereby the Guarantor as surety only would or might have been released shall in any way modify, alter, vary or in any way prejudice the Lender or affect</w:t>
      </w:r>
      <w:r w:rsidR="00B54AB4">
        <w:rPr>
          <w:rFonts w:ascii="Arial" w:hAnsi="Arial" w:cs="Arial"/>
          <w:sz w:val="20"/>
        </w:rPr>
        <w:t>, in any way limit, or lessen</w:t>
      </w:r>
      <w:r w:rsidR="000171D5">
        <w:rPr>
          <w:rFonts w:ascii="Arial" w:hAnsi="Arial" w:cs="Arial"/>
          <w:sz w:val="20"/>
        </w:rPr>
        <w:t xml:space="preserve"> </w:t>
      </w:r>
      <w:r w:rsidR="00C14D2F" w:rsidRPr="002B1748">
        <w:rPr>
          <w:rFonts w:ascii="Arial" w:hAnsi="Arial" w:cs="Arial"/>
          <w:sz w:val="20"/>
        </w:rPr>
        <w:t xml:space="preserve">the liability of the Guarantor in any way under this covenant, which shall continue and be binding on the Guarantor, and as well after as before maturity of the </w:t>
      </w:r>
      <w:r w:rsidR="00091A8F">
        <w:rPr>
          <w:rFonts w:ascii="Arial" w:hAnsi="Arial" w:cs="Arial"/>
          <w:sz w:val="20"/>
        </w:rPr>
        <w:t>Mortgage</w:t>
      </w:r>
      <w:r w:rsidR="00091A8F" w:rsidRPr="002B1748">
        <w:rPr>
          <w:rFonts w:ascii="Arial" w:hAnsi="Arial" w:cs="Arial"/>
          <w:sz w:val="20"/>
        </w:rPr>
        <w:t xml:space="preserve"> </w:t>
      </w:r>
      <w:r w:rsidR="00C14D2F" w:rsidRPr="002B1748">
        <w:rPr>
          <w:rFonts w:ascii="Arial" w:hAnsi="Arial" w:cs="Arial"/>
          <w:sz w:val="20"/>
        </w:rPr>
        <w:t>and both before and after default and judgment, until the Liabilities are fully paid and satisfied.</w:t>
      </w:r>
    </w:p>
    <w:p w14:paraId="64DD684B" w14:textId="77777777" w:rsidR="00C14D2F" w:rsidRPr="00E42606" w:rsidRDefault="00C14D2F" w:rsidP="00B24DF3">
      <w:pPr>
        <w:pStyle w:val="No-stylel1"/>
        <w:numPr>
          <w:ilvl w:val="0"/>
          <w:numId w:val="0"/>
        </w:numPr>
        <w:rPr>
          <w:rFonts w:ascii="Arial" w:hAnsi="Arial" w:cs="Arial"/>
          <w:sz w:val="20"/>
        </w:rPr>
      </w:pPr>
    </w:p>
    <w:p w14:paraId="1CF6E754" w14:textId="703A17B6" w:rsidR="00C14D2F" w:rsidRPr="00E42606" w:rsidRDefault="00C14D2F" w:rsidP="00B41017">
      <w:pPr>
        <w:pStyle w:val="No-stylel1"/>
        <w:numPr>
          <w:ilvl w:val="1"/>
          <w:numId w:val="98"/>
        </w:numPr>
        <w:rPr>
          <w:rFonts w:ascii="Arial" w:hAnsi="Arial" w:cs="Arial"/>
          <w:sz w:val="20"/>
        </w:rPr>
      </w:pPr>
      <w:r w:rsidRPr="00E42606">
        <w:rPr>
          <w:rFonts w:ascii="Arial" w:hAnsi="Arial" w:cs="Arial"/>
          <w:sz w:val="20"/>
        </w:rPr>
        <w:t xml:space="preserve">The Guarantor shall continue to remain liable hereunder and </w:t>
      </w:r>
      <w:r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Pr="00E42606">
        <w:rPr>
          <w:rFonts w:ascii="Arial" w:hAnsi="Arial" w:cs="Arial"/>
          <w:sz w:val="20"/>
        </w:rPr>
        <w:t>Without limiting the generality of the foregoing and without releasing, discharging, limiting or otherwise affecting in whole or in part the Guarantor's liability hereunder, without obtaining the consent of or giving notice to the Guarantor, the Lender may:</w:t>
      </w:r>
    </w:p>
    <w:p w14:paraId="47155270" w14:textId="77777777" w:rsidR="00C14D2F" w:rsidRPr="00E42606" w:rsidRDefault="00C14D2F" w:rsidP="00B41017">
      <w:pPr>
        <w:pStyle w:val="ListParagraph"/>
        <w:jc w:val="both"/>
        <w:rPr>
          <w:rFonts w:ascii="Arial" w:hAnsi="Arial" w:cs="Arial"/>
        </w:rPr>
      </w:pPr>
    </w:p>
    <w:p w14:paraId="1808731F" w14:textId="77777777" w:rsidR="00C14D2F" w:rsidRPr="00E42606" w:rsidRDefault="00C14D2F" w:rsidP="00B41017">
      <w:pPr>
        <w:pStyle w:val="No-stylel1"/>
        <w:numPr>
          <w:ilvl w:val="0"/>
          <w:numId w:val="83"/>
        </w:numPr>
        <w:rPr>
          <w:rFonts w:ascii="Arial" w:hAnsi="Arial" w:cs="Arial"/>
          <w:sz w:val="20"/>
        </w:rPr>
      </w:pPr>
      <w:r w:rsidRPr="00E42606">
        <w:rPr>
          <w:rFonts w:ascii="Arial" w:hAnsi="Arial" w:cs="Arial"/>
          <w:sz w:val="20"/>
        </w:rPr>
        <w:t>Grant extension of time or extensions of time from time to time which may be given by the Lender to the Borrower for payment, observance, performance or fulfilment of any liabilities, indebtedness, agreements or obligations hereby guaranteed and the Guarantor hereby covenants and agrees with the Lender that payments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7353D56" w14:textId="77777777" w:rsidR="00C14D2F" w:rsidRPr="00E42606" w:rsidRDefault="00C14D2F" w:rsidP="00B41017">
      <w:pPr>
        <w:pStyle w:val="No-stylel1"/>
        <w:numPr>
          <w:ilvl w:val="0"/>
          <w:numId w:val="0"/>
        </w:numPr>
        <w:ind w:left="720" w:hanging="360"/>
        <w:rPr>
          <w:rFonts w:ascii="Arial" w:hAnsi="Arial" w:cs="Arial"/>
          <w:sz w:val="20"/>
        </w:rPr>
      </w:pPr>
    </w:p>
    <w:p w14:paraId="707ED43F" w14:textId="77777777" w:rsidR="00C14D2F" w:rsidRPr="00202086" w:rsidRDefault="00C14D2F" w:rsidP="00B41017">
      <w:pPr>
        <w:pStyle w:val="ListParagraph"/>
        <w:numPr>
          <w:ilvl w:val="0"/>
          <w:numId w:val="83"/>
        </w:numPr>
        <w:jc w:val="both"/>
        <w:rPr>
          <w:rFonts w:ascii="Arial" w:hAnsi="Arial" w:cs="Arial"/>
        </w:rPr>
      </w:pPr>
      <w:r w:rsidRPr="00202086">
        <w:rPr>
          <w:rFonts w:ascii="Arial" w:hAnsi="Arial" w:cs="Arial"/>
          <w:lang w:val="en-CA"/>
        </w:rPr>
        <w:t xml:space="preserve">Accept compromises from the </w:t>
      </w:r>
      <w:proofErr w:type="gramStart"/>
      <w:r w:rsidRPr="00202086">
        <w:rPr>
          <w:rFonts w:ascii="Arial" w:hAnsi="Arial" w:cs="Arial"/>
          <w:lang w:val="en-CA"/>
        </w:rPr>
        <w:t>Borrower;</w:t>
      </w:r>
      <w:proofErr w:type="gramEnd"/>
    </w:p>
    <w:p w14:paraId="4CA16414" w14:textId="77777777" w:rsidR="00C14D2F" w:rsidRPr="00E42606" w:rsidRDefault="00C14D2F" w:rsidP="00B41017">
      <w:pPr>
        <w:ind w:left="720" w:hanging="360"/>
        <w:jc w:val="both"/>
        <w:rPr>
          <w:rFonts w:ascii="Arial" w:hAnsi="Arial" w:cs="Arial"/>
        </w:rPr>
      </w:pPr>
    </w:p>
    <w:p w14:paraId="66894262" w14:textId="77777777" w:rsidR="00C14D2F" w:rsidRPr="00202086" w:rsidRDefault="00C14D2F" w:rsidP="00B41017">
      <w:pPr>
        <w:pStyle w:val="ListParagraph"/>
        <w:numPr>
          <w:ilvl w:val="0"/>
          <w:numId w:val="83"/>
        </w:numPr>
        <w:jc w:val="both"/>
        <w:rPr>
          <w:rFonts w:ascii="Arial" w:hAnsi="Arial" w:cs="Arial"/>
        </w:rPr>
      </w:pPr>
      <w:r w:rsidRPr="00202086">
        <w:rPr>
          <w:rFonts w:ascii="Arial" w:hAnsi="Arial" w:cs="Arial"/>
        </w:rPr>
        <w:t xml:space="preserve">Realize on any securities now or hereafter held by the </w:t>
      </w:r>
      <w:proofErr w:type="gramStart"/>
      <w:r w:rsidRPr="00202086">
        <w:rPr>
          <w:rFonts w:ascii="Arial" w:hAnsi="Arial" w:cs="Arial"/>
        </w:rPr>
        <w:t>Lender;</w:t>
      </w:r>
      <w:proofErr w:type="gramEnd"/>
      <w:r w:rsidRPr="00202086">
        <w:rPr>
          <w:rFonts w:ascii="Arial" w:hAnsi="Arial" w:cs="Arial"/>
        </w:rPr>
        <w:t xml:space="preserve"> </w:t>
      </w:r>
    </w:p>
    <w:p w14:paraId="3AC491C1" w14:textId="77777777" w:rsidR="00C14D2F" w:rsidRPr="00E42606" w:rsidRDefault="00C14D2F" w:rsidP="00B41017">
      <w:pPr>
        <w:tabs>
          <w:tab w:val="num" w:pos="1440"/>
        </w:tabs>
        <w:ind w:left="720" w:hanging="360"/>
        <w:jc w:val="both"/>
        <w:rPr>
          <w:rFonts w:ascii="Arial" w:hAnsi="Arial" w:cs="Arial"/>
        </w:rPr>
      </w:pPr>
    </w:p>
    <w:p w14:paraId="22185F06" w14:textId="77777777" w:rsidR="00C14D2F" w:rsidRPr="00202086" w:rsidRDefault="00C14D2F" w:rsidP="00B41017">
      <w:pPr>
        <w:pStyle w:val="ListParagraph"/>
        <w:widowControl w:val="0"/>
        <w:numPr>
          <w:ilvl w:val="0"/>
          <w:numId w:val="83"/>
        </w:numPr>
        <w:jc w:val="both"/>
        <w:rPr>
          <w:rFonts w:ascii="Arial" w:hAnsi="Arial" w:cs="Arial"/>
        </w:rPr>
      </w:pPr>
      <w:r w:rsidRPr="00202086">
        <w:rPr>
          <w:rFonts w:ascii="Arial" w:hAnsi="Arial" w:cs="Arial"/>
        </w:rPr>
        <w:t>Do or omit to do any other act, matter or thing whatsoever with relation to the Liabilities hereby guaranteed or any security or securities now or hereafter held in respect thereof or any part of same; or</w:t>
      </w:r>
    </w:p>
    <w:p w14:paraId="1C022EB7" w14:textId="77777777" w:rsidR="00C14D2F" w:rsidRPr="00E42606" w:rsidRDefault="00C14D2F" w:rsidP="00B41017">
      <w:pPr>
        <w:pStyle w:val="ListParagraph"/>
        <w:ind w:hanging="360"/>
        <w:jc w:val="both"/>
        <w:rPr>
          <w:rFonts w:ascii="Arial" w:hAnsi="Arial" w:cs="Arial"/>
        </w:rPr>
      </w:pPr>
    </w:p>
    <w:p w14:paraId="0FE04848" w14:textId="4A9E7FCB" w:rsidR="009B7439" w:rsidRPr="00B24DF3" w:rsidRDefault="00C14D2F" w:rsidP="00B41017">
      <w:pPr>
        <w:pStyle w:val="ListParagraph"/>
        <w:numPr>
          <w:ilvl w:val="0"/>
          <w:numId w:val="83"/>
        </w:numPr>
        <w:jc w:val="both"/>
        <w:rPr>
          <w:rFonts w:ascii="Arial" w:hAnsi="Arial" w:cs="Arial"/>
        </w:rPr>
      </w:pPr>
      <w:r w:rsidRPr="00202086">
        <w:rPr>
          <w:rFonts w:ascii="Arial" w:hAnsi="Arial" w:cs="Arial"/>
          <w:lang w:val="en-CA"/>
        </w:rPr>
        <w:t xml:space="preserve">Otherwise deal with all other persons and securities as the Lender may see fit. </w:t>
      </w:r>
    </w:p>
    <w:p w14:paraId="4827B58C" w14:textId="77777777" w:rsidR="00F2261D" w:rsidRPr="00E42606" w:rsidRDefault="00F2261D">
      <w:pPr>
        <w:jc w:val="both"/>
        <w:rPr>
          <w:rFonts w:ascii="Arial" w:hAnsi="Arial" w:cs="Arial"/>
        </w:rPr>
      </w:pPr>
    </w:p>
    <w:p w14:paraId="79202E55" w14:textId="53786899" w:rsidR="008464F6" w:rsidRPr="00B24DF3" w:rsidRDefault="00C14D2F" w:rsidP="00B24DF3">
      <w:pPr>
        <w:pStyle w:val="ListParagraph"/>
        <w:numPr>
          <w:ilvl w:val="0"/>
          <w:numId w:val="98"/>
        </w:numPr>
        <w:jc w:val="both"/>
        <w:rPr>
          <w:rFonts w:ascii="Arial" w:hAnsi="Arial" w:cs="Arial"/>
        </w:rPr>
      </w:pPr>
      <w:r>
        <w:rPr>
          <w:rFonts w:ascii="Arial" w:hAnsi="Arial" w:cs="Arial"/>
          <w:b/>
          <w:u w:val="single"/>
        </w:rPr>
        <w:t>COVENANTS</w:t>
      </w:r>
    </w:p>
    <w:p w14:paraId="1EEB1A5A" w14:textId="126330D4" w:rsidR="00161624" w:rsidRPr="00B41017" w:rsidRDefault="00161624" w:rsidP="00B41017">
      <w:pPr>
        <w:pStyle w:val="No-stylel1"/>
        <w:numPr>
          <w:ilvl w:val="0"/>
          <w:numId w:val="0"/>
        </w:numPr>
      </w:pPr>
    </w:p>
    <w:p w14:paraId="3C5EA791" w14:textId="6DABDF00" w:rsidR="009F43CE" w:rsidRPr="00E42606" w:rsidRDefault="009F43CE" w:rsidP="00B41017">
      <w:pPr>
        <w:pStyle w:val="No-stylel1"/>
        <w:numPr>
          <w:ilvl w:val="1"/>
          <w:numId w:val="96"/>
        </w:numPr>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pPr>
        <w:pStyle w:val="No-stylel1"/>
        <w:numPr>
          <w:ilvl w:val="0"/>
          <w:numId w:val="0"/>
        </w:numPr>
        <w:rPr>
          <w:rFonts w:ascii="Arial" w:hAnsi="Arial" w:cs="Arial"/>
          <w:sz w:val="20"/>
        </w:rPr>
      </w:pPr>
    </w:p>
    <w:p w14:paraId="787E258C" w14:textId="618DFEAB" w:rsidR="009F43CE" w:rsidRPr="00CA7002" w:rsidRDefault="009F43CE" w:rsidP="00B41017">
      <w:pPr>
        <w:pStyle w:val="No-stylel1"/>
        <w:numPr>
          <w:ilvl w:val="1"/>
          <w:numId w:val="83"/>
        </w:numPr>
        <w:ind w:left="720"/>
        <w:rPr>
          <w:rFonts w:ascii="Arial" w:hAnsi="Arial" w:cs="Arial"/>
          <w:sz w:val="20"/>
        </w:rPr>
      </w:pPr>
      <w:r w:rsidRPr="00E42606">
        <w:rPr>
          <w:rFonts w:ascii="Arial" w:hAnsi="Arial" w:cs="Arial"/>
          <w:sz w:val="20"/>
        </w:rPr>
        <w:t>The covenants of the Guarantor here</w:t>
      </w:r>
      <w:r w:rsidR="00D62A42">
        <w:rPr>
          <w:rFonts w:ascii="Arial" w:hAnsi="Arial" w:cs="Arial"/>
          <w:sz w:val="20"/>
        </w:rPr>
        <w:t>in</w:t>
      </w:r>
      <w:r w:rsidRPr="00E42606">
        <w:rPr>
          <w:rFonts w:ascii="Arial" w:hAnsi="Arial" w:cs="Arial"/>
          <w:sz w:val="20"/>
        </w:rPr>
        <w:t xml:space="preserve"> shall continue for the full term of the </w:t>
      </w:r>
      <w:r w:rsidR="00406420">
        <w:rPr>
          <w:rFonts w:ascii="Arial" w:hAnsi="Arial" w:cs="Arial"/>
          <w:sz w:val="20"/>
        </w:rPr>
        <w:t>Mortgage</w:t>
      </w:r>
      <w:r w:rsidR="00406420" w:rsidRPr="00E42606">
        <w:rPr>
          <w:rFonts w:ascii="Arial" w:hAnsi="Arial" w:cs="Arial"/>
          <w:sz w:val="20"/>
        </w:rPr>
        <w:t xml:space="preserve"> </w:t>
      </w:r>
      <w:r w:rsidRPr="00E42606">
        <w:rPr>
          <w:rFonts w:ascii="Arial" w:hAnsi="Arial" w:cs="Arial"/>
          <w:sz w:val="20"/>
        </w:rPr>
        <w:t>including any renewal thereof, unless a release in writing has been authorized by the Lender</w:t>
      </w:r>
      <w:r w:rsidR="00D62A42">
        <w:rPr>
          <w:rFonts w:ascii="Arial" w:hAnsi="Arial" w:cs="Arial"/>
          <w:sz w:val="20"/>
        </w:rPr>
        <w:t>,</w:t>
      </w:r>
      <w:r w:rsidRPr="00E42606">
        <w:rPr>
          <w:rFonts w:ascii="Arial" w:hAnsi="Arial" w:cs="Arial"/>
          <w:sz w:val="20"/>
        </w:rPr>
        <w:t xml:space="preserve"> and shall be binding upon the heirs, estate trustees, successors and permitted assigns of the Guarantor</w:t>
      </w:r>
      <w:r w:rsidR="00DD4AA4" w:rsidRPr="00DD4AA4">
        <w:t xml:space="preserve"> </w:t>
      </w:r>
      <w:r w:rsidR="00DD4AA4" w:rsidRPr="00CA7002">
        <w:rPr>
          <w:rFonts w:ascii="Arial" w:hAnsi="Arial" w:cs="Arial"/>
          <w:sz w:val="20"/>
        </w:rPr>
        <w:t xml:space="preserve">until such time as the </w:t>
      </w:r>
      <w:r w:rsidR="00751039">
        <w:rPr>
          <w:rFonts w:ascii="Arial" w:hAnsi="Arial" w:cs="Arial"/>
          <w:sz w:val="20"/>
        </w:rPr>
        <w:t>Liabilities</w:t>
      </w:r>
      <w:r w:rsidR="00751039" w:rsidRPr="00751039">
        <w:rPr>
          <w:rFonts w:ascii="Arial" w:hAnsi="Arial" w:cs="Arial"/>
          <w:sz w:val="20"/>
        </w:rPr>
        <w:t xml:space="preserve"> </w:t>
      </w:r>
      <w:r w:rsidR="00DD4AA4" w:rsidRPr="00751039">
        <w:rPr>
          <w:rFonts w:ascii="Arial" w:hAnsi="Arial" w:cs="Arial"/>
          <w:sz w:val="20"/>
        </w:rPr>
        <w:t xml:space="preserve">owing by the Borrower to the Lender have been paid in full and the liabilities secured by the </w:t>
      </w:r>
      <w:r w:rsidR="002132A5">
        <w:rPr>
          <w:rFonts w:ascii="Arial" w:hAnsi="Arial" w:cs="Arial"/>
          <w:sz w:val="20"/>
        </w:rPr>
        <w:t>Loan Documents</w:t>
      </w:r>
      <w:r w:rsidR="00621A3B" w:rsidRPr="00751039">
        <w:rPr>
          <w:rFonts w:ascii="Arial" w:hAnsi="Arial" w:cs="Arial"/>
          <w:sz w:val="20"/>
        </w:rPr>
        <w:t xml:space="preserve"> </w:t>
      </w:r>
      <w:r w:rsidR="00DD4AA4" w:rsidRPr="00751039">
        <w:rPr>
          <w:rFonts w:ascii="Arial" w:hAnsi="Arial" w:cs="Arial"/>
          <w:sz w:val="20"/>
        </w:rPr>
        <w:t xml:space="preserve">have been </w:t>
      </w:r>
      <w:proofErr w:type="gramStart"/>
      <w:r w:rsidR="00DD4AA4" w:rsidRPr="00751039">
        <w:rPr>
          <w:rFonts w:ascii="Arial" w:hAnsi="Arial" w:cs="Arial"/>
          <w:sz w:val="20"/>
        </w:rPr>
        <w:t>discharged</w:t>
      </w:r>
      <w:r w:rsidRPr="00751039">
        <w:rPr>
          <w:rFonts w:ascii="Arial" w:hAnsi="Arial" w:cs="Arial"/>
          <w:sz w:val="20"/>
        </w:rPr>
        <w:t>;</w:t>
      </w:r>
      <w:proofErr w:type="gramEnd"/>
    </w:p>
    <w:p w14:paraId="1A735510" w14:textId="77777777" w:rsidR="009F43CE" w:rsidRPr="00E42606" w:rsidRDefault="009F43CE" w:rsidP="00B41017">
      <w:pPr>
        <w:pStyle w:val="No-stylel1"/>
        <w:numPr>
          <w:ilvl w:val="0"/>
          <w:numId w:val="0"/>
        </w:numPr>
        <w:ind w:left="720" w:hanging="360"/>
        <w:rPr>
          <w:rFonts w:ascii="Arial" w:hAnsi="Arial" w:cs="Arial"/>
          <w:sz w:val="20"/>
        </w:rPr>
      </w:pPr>
    </w:p>
    <w:p w14:paraId="4027B17B" w14:textId="21937EF5" w:rsidR="009F43CE" w:rsidRPr="00202EAA" w:rsidRDefault="009F43CE" w:rsidP="00B41017">
      <w:pPr>
        <w:pStyle w:val="No-stylel1"/>
        <w:numPr>
          <w:ilvl w:val="1"/>
          <w:numId w:val="83"/>
        </w:numPr>
        <w:ind w:left="720"/>
        <w:rPr>
          <w:rFonts w:ascii="Arial" w:hAnsi="Arial" w:cs="Arial"/>
          <w:sz w:val="20"/>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w:t>
      </w:r>
      <w:r w:rsidR="0070342B">
        <w:rPr>
          <w:rFonts w:ascii="Arial" w:hAnsi="Arial" w:cs="Arial"/>
          <w:sz w:val="20"/>
        </w:rPr>
        <w:t xml:space="preserve">Loan </w:t>
      </w:r>
      <w:r w:rsidR="002132A5">
        <w:rPr>
          <w:rFonts w:ascii="Arial" w:hAnsi="Arial" w:cs="Arial"/>
          <w:sz w:val="20"/>
        </w:rPr>
        <w:t>Documents</w:t>
      </w:r>
      <w:r w:rsidR="0070342B" w:rsidRPr="00E42606">
        <w:rPr>
          <w:rFonts w:ascii="Arial" w:hAnsi="Arial" w:cs="Arial"/>
          <w:sz w:val="20"/>
        </w:rPr>
        <w:t xml:space="preserve"> </w:t>
      </w:r>
      <w:r w:rsidRPr="00E42606">
        <w:rPr>
          <w:rFonts w:ascii="Arial" w:hAnsi="Arial" w:cs="Arial"/>
          <w:sz w:val="20"/>
        </w:rPr>
        <w:t>or if any monies owing by the Borrower to the Lender become irrecoverable from the Borrower by operation of law or for any reason whatsoever, including the bankruptcy, winding-up, liquidation, dissolution or insolvency of the Borrower</w:t>
      </w:r>
      <w:r w:rsidR="00202EAA">
        <w:rPr>
          <w:rFonts w:ascii="Arial" w:hAnsi="Arial" w:cs="Arial"/>
          <w:sz w:val="20"/>
        </w:rPr>
        <w:t>, t</w:t>
      </w:r>
      <w:r w:rsidRPr="00E42606">
        <w:rPr>
          <w:rFonts w:ascii="Arial" w:hAnsi="Arial" w:cs="Arial"/>
          <w:sz w:val="20"/>
        </w:rPr>
        <w:t xml:space="preserve">his covenant and the liabilities, covenants, agreements and obligations of the Guarantor contained herein shall nevertheless be binding upon the Guarantor as principal debtor </w:t>
      </w:r>
      <w:bookmarkStart w:id="0" w:name="_Hlk80951360"/>
      <w:r w:rsidRPr="00E42606">
        <w:rPr>
          <w:rFonts w:ascii="Arial" w:hAnsi="Arial" w:cs="Arial"/>
          <w:sz w:val="20"/>
        </w:rPr>
        <w:t xml:space="preserve">until such time as the Indebtedness owing by the Borrower to the Lender have been paid in full and the liabilities secured by the </w:t>
      </w:r>
      <w:r w:rsidR="002132A5">
        <w:rPr>
          <w:rFonts w:ascii="Arial" w:hAnsi="Arial" w:cs="Arial"/>
          <w:sz w:val="20"/>
        </w:rPr>
        <w:t>Loan Documents</w:t>
      </w:r>
      <w:r w:rsidR="002132A5" w:rsidRPr="00E42606">
        <w:rPr>
          <w:rFonts w:ascii="Arial" w:hAnsi="Arial" w:cs="Arial"/>
          <w:sz w:val="20"/>
        </w:rPr>
        <w:t xml:space="preserve"> </w:t>
      </w:r>
      <w:r w:rsidRPr="00E42606">
        <w:rPr>
          <w:rFonts w:ascii="Arial" w:hAnsi="Arial" w:cs="Arial"/>
          <w:sz w:val="20"/>
        </w:rPr>
        <w:t>have been discharged</w:t>
      </w:r>
      <w:bookmarkEnd w:id="0"/>
      <w:r w:rsidR="00202EAA">
        <w:rPr>
          <w:rFonts w:ascii="Arial" w:hAnsi="Arial" w:cs="Arial"/>
          <w:sz w:val="20"/>
        </w:rPr>
        <w:t>;</w:t>
      </w:r>
    </w:p>
    <w:p w14:paraId="327BD4CE" w14:textId="77777777" w:rsidR="009F43CE" w:rsidRPr="00E42606" w:rsidRDefault="009F43CE" w:rsidP="00B41017">
      <w:pPr>
        <w:pStyle w:val="No-stylel1"/>
        <w:numPr>
          <w:ilvl w:val="0"/>
          <w:numId w:val="0"/>
        </w:numPr>
        <w:ind w:left="720" w:hanging="360"/>
        <w:rPr>
          <w:rFonts w:ascii="Arial" w:hAnsi="Arial" w:cs="Arial"/>
          <w:sz w:val="20"/>
        </w:rPr>
      </w:pPr>
    </w:p>
    <w:p w14:paraId="539FA8E5" w14:textId="0CD0F2C6" w:rsidR="009F43CE" w:rsidRPr="00DF4C02" w:rsidRDefault="009F43CE" w:rsidP="00B41017">
      <w:pPr>
        <w:pStyle w:val="No-stylel1"/>
        <w:numPr>
          <w:ilvl w:val="1"/>
          <w:numId w:val="83"/>
        </w:numPr>
        <w:ind w:left="720"/>
        <w:rPr>
          <w:rFonts w:ascii="Arial" w:hAnsi="Arial" w:cs="Arial"/>
          <w:sz w:val="20"/>
        </w:rPr>
      </w:pPr>
      <w:r w:rsidRPr="00DF4C02">
        <w:rPr>
          <w:rFonts w:ascii="Arial" w:hAnsi="Arial" w:cs="Arial"/>
          <w:sz w:val="20"/>
        </w:rPr>
        <w:t xml:space="preserve">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w:t>
      </w:r>
      <w:proofErr w:type="gramStart"/>
      <w:r w:rsidRPr="00DF4C02">
        <w:rPr>
          <w:rFonts w:ascii="Arial" w:hAnsi="Arial" w:cs="Arial"/>
          <w:sz w:val="20"/>
        </w:rPr>
        <w:t>proceedings;</w:t>
      </w:r>
      <w:proofErr w:type="gramEnd"/>
      <w:r w:rsidRPr="00DF4C02">
        <w:rPr>
          <w:rFonts w:ascii="Arial" w:hAnsi="Arial" w:cs="Arial"/>
          <w:sz w:val="20"/>
        </w:rPr>
        <w:t xml:space="preserve"> </w:t>
      </w:r>
    </w:p>
    <w:p w14:paraId="2F1F2CAA" w14:textId="77777777" w:rsidR="009F43CE" w:rsidRPr="00DF4C02" w:rsidRDefault="009F43CE" w:rsidP="00B41017">
      <w:pPr>
        <w:pStyle w:val="ListParagraph"/>
        <w:ind w:hanging="360"/>
        <w:jc w:val="both"/>
        <w:rPr>
          <w:rFonts w:ascii="Arial" w:hAnsi="Arial" w:cs="Arial"/>
        </w:rPr>
      </w:pPr>
    </w:p>
    <w:p w14:paraId="3A94FEF8" w14:textId="46FE41CD" w:rsidR="00DD4AA4" w:rsidRPr="00DF4C02" w:rsidRDefault="009F43CE" w:rsidP="00B41017">
      <w:pPr>
        <w:pStyle w:val="No-stylel1"/>
        <w:numPr>
          <w:ilvl w:val="1"/>
          <w:numId w:val="83"/>
        </w:numPr>
        <w:ind w:left="720"/>
        <w:rPr>
          <w:rFonts w:ascii="Arial" w:hAnsi="Arial" w:cs="Arial"/>
          <w:sz w:val="20"/>
        </w:rPr>
      </w:pPr>
      <w:r w:rsidRPr="00DF4C02">
        <w:rPr>
          <w:rFonts w:ascii="Arial" w:hAnsi="Arial" w:cs="Arial"/>
          <w:sz w:val="20"/>
        </w:rPr>
        <w:t xml:space="preserve">In any claim by the Lender against the Guarantor, the Guarantor may not assert any set-off, </w:t>
      </w:r>
      <w:r w:rsidR="00C57CF5" w:rsidRPr="00DF4C02">
        <w:rPr>
          <w:rFonts w:ascii="Arial" w:hAnsi="Arial" w:cs="Arial"/>
          <w:sz w:val="20"/>
        </w:rPr>
        <w:t>rescission</w:t>
      </w:r>
      <w:r w:rsidRPr="00DF4C02">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w:t>
      </w:r>
      <w:proofErr w:type="gramStart"/>
      <w:r w:rsidRPr="00DF4C02">
        <w:rPr>
          <w:rFonts w:ascii="Arial" w:hAnsi="Arial" w:cs="Arial"/>
          <w:sz w:val="20"/>
        </w:rPr>
        <w:t>Guarantee</w:t>
      </w:r>
      <w:r w:rsidR="000D1B79" w:rsidRPr="00DF4C02">
        <w:rPr>
          <w:rFonts w:ascii="Arial" w:hAnsi="Arial" w:cs="Arial"/>
          <w:sz w:val="20"/>
        </w:rPr>
        <w:t>;</w:t>
      </w:r>
      <w:proofErr w:type="gramEnd"/>
    </w:p>
    <w:p w14:paraId="7B975D72" w14:textId="77777777" w:rsidR="00EB5713" w:rsidRPr="00E42606" w:rsidRDefault="00EB5713">
      <w:pPr>
        <w:pStyle w:val="No-stylel1"/>
        <w:numPr>
          <w:ilvl w:val="0"/>
          <w:numId w:val="0"/>
        </w:numPr>
        <w:rPr>
          <w:rFonts w:ascii="Arial" w:hAnsi="Arial" w:cs="Arial"/>
          <w:sz w:val="20"/>
        </w:rPr>
      </w:pPr>
    </w:p>
    <w:p w14:paraId="4FE8DD64" w14:textId="232F2995" w:rsidR="006B552F" w:rsidRDefault="009F43CE" w:rsidP="00B41017">
      <w:pPr>
        <w:numPr>
          <w:ilvl w:val="1"/>
          <w:numId w:val="83"/>
        </w:numPr>
        <w:ind w:left="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w:t>
      </w:r>
      <w:proofErr w:type="gramStart"/>
      <w:r w:rsidRPr="00E42606">
        <w:rPr>
          <w:rFonts w:ascii="Arial" w:hAnsi="Arial" w:cs="Arial"/>
          <w:lang w:val="en-CA"/>
        </w:rPr>
        <w:t>any and all</w:t>
      </w:r>
      <w:proofErr w:type="gramEnd"/>
      <w:r w:rsidRPr="00E42606">
        <w:rPr>
          <w:rFonts w:ascii="Arial" w:hAnsi="Arial" w:cs="Arial"/>
          <w:lang w:val="en-CA"/>
        </w:rPr>
        <w:t xml:space="preserve">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w:t>
      </w:r>
      <w:r w:rsidR="006B552F">
        <w:rPr>
          <w:rFonts w:ascii="Arial" w:hAnsi="Arial" w:cs="Arial"/>
          <w:lang w:val="en-CA"/>
        </w:rPr>
        <w:t>; and</w:t>
      </w:r>
    </w:p>
    <w:p w14:paraId="234B76C7" w14:textId="77777777" w:rsidR="006B552F" w:rsidRDefault="006B552F" w:rsidP="00B41017">
      <w:pPr>
        <w:ind w:left="720"/>
        <w:jc w:val="both"/>
        <w:rPr>
          <w:rFonts w:ascii="Arial" w:hAnsi="Arial"/>
        </w:rPr>
      </w:pPr>
    </w:p>
    <w:p w14:paraId="1E8696F3" w14:textId="20CCAC3B" w:rsidR="00F14139" w:rsidRPr="00B24DF3" w:rsidRDefault="00F14139" w:rsidP="00B24DF3">
      <w:pPr>
        <w:numPr>
          <w:ilvl w:val="1"/>
          <w:numId w:val="83"/>
        </w:numPr>
        <w:ind w:left="720"/>
        <w:jc w:val="both"/>
        <w:rPr>
          <w:rFonts w:ascii="Arial" w:hAnsi="Arial" w:cs="Arial"/>
          <w:lang w:val="en-CA"/>
        </w:rPr>
      </w:pPr>
      <w:r w:rsidRPr="00B24DF3">
        <w:rPr>
          <w:rFonts w:ascii="Arial" w:hAnsi="Arial" w:cs="Arial"/>
          <w:lang w:val="en-CA"/>
        </w:rPr>
        <w:t xml:space="preserve">This </w:t>
      </w:r>
      <w:r w:rsidR="006B552F">
        <w:rPr>
          <w:rFonts w:ascii="Arial" w:hAnsi="Arial" w:cs="Arial"/>
          <w:lang w:val="en-CA"/>
        </w:rPr>
        <w:t>Guarantee</w:t>
      </w:r>
      <w:r w:rsidRPr="00B24DF3">
        <w:rPr>
          <w:rFonts w:ascii="Arial" w:hAnsi="Arial" w:cs="Arial"/>
          <w:lang w:val="en-CA"/>
        </w:rPr>
        <w:t xml:space="preserve"> shall be in addition to and not in substitution for any other guarantees or other securities which the Lender may now or hereafter hold in respect of the monies secured by the </w:t>
      </w:r>
      <w:r w:rsidR="00FB0000">
        <w:rPr>
          <w:rFonts w:ascii="Arial" w:hAnsi="Arial" w:cs="Arial"/>
          <w:lang w:val="en-CA"/>
        </w:rPr>
        <w:t>Loan Documents</w:t>
      </w:r>
      <w:r w:rsidR="00FB0000" w:rsidRPr="00B24DF3">
        <w:rPr>
          <w:rFonts w:ascii="Arial" w:hAnsi="Arial" w:cs="Arial"/>
          <w:lang w:val="en-CA"/>
        </w:rPr>
        <w:t xml:space="preserve"> </w:t>
      </w:r>
      <w:r w:rsidRPr="00B24DF3">
        <w:rPr>
          <w:rFonts w:ascii="Arial" w:hAnsi="Arial" w:cs="Arial"/>
          <w:lang w:val="en-CA"/>
        </w:rPr>
        <w:t xml:space="preserve">and </w:t>
      </w:r>
      <w:r w:rsidRPr="00B24DF3">
        <w:rPr>
          <w:rFonts w:ascii="Arial" w:hAnsi="Arial" w:cs="Arial"/>
          <w:lang w:val="en-CA"/>
        </w:rPr>
        <w:lastRenderedPageBreak/>
        <w:t xml:space="preserve">the Lender shall be under no obligation to </w:t>
      </w:r>
      <w:proofErr w:type="spellStart"/>
      <w:r w:rsidRPr="00B24DF3">
        <w:rPr>
          <w:rFonts w:ascii="Arial" w:hAnsi="Arial" w:cs="Arial"/>
          <w:lang w:val="en-CA"/>
        </w:rPr>
        <w:t>marshall</w:t>
      </w:r>
      <w:proofErr w:type="spellEnd"/>
      <w:r w:rsidRPr="00B24DF3">
        <w:rPr>
          <w:rFonts w:ascii="Arial" w:hAnsi="Arial" w:cs="Arial"/>
          <w:lang w:val="en-CA"/>
        </w:rPr>
        <w:t xml:space="preserve">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Loan Documents whether occasioned by the fault of the Lender or otherwise shall in any way limit or lessen the Guarantor’s liability</w:t>
      </w:r>
      <w:r w:rsidR="00C76D10">
        <w:rPr>
          <w:rFonts w:ascii="Arial" w:hAnsi="Arial" w:cs="Arial"/>
          <w:lang w:val="en-CA"/>
        </w:rPr>
        <w:t>.</w:t>
      </w:r>
    </w:p>
    <w:p w14:paraId="17EDADF1" w14:textId="17BA48A7" w:rsidR="00161624" w:rsidRDefault="00161624" w:rsidP="00B24DF3">
      <w:pPr>
        <w:pStyle w:val="No-stylel1"/>
        <w:numPr>
          <w:ilvl w:val="0"/>
          <w:numId w:val="0"/>
        </w:numPr>
        <w:ind w:left="720" w:hanging="720"/>
        <w:rPr>
          <w:rFonts w:ascii="Arial" w:hAnsi="Arial" w:cs="Arial"/>
          <w:sz w:val="20"/>
        </w:rPr>
      </w:pPr>
    </w:p>
    <w:p w14:paraId="6081F95F" w14:textId="707E7651" w:rsidR="005C37A2" w:rsidRPr="00B24DF3" w:rsidRDefault="009E1F7F" w:rsidP="00B24DF3">
      <w:pPr>
        <w:pStyle w:val="No-stylel1"/>
        <w:numPr>
          <w:ilvl w:val="0"/>
          <w:numId w:val="96"/>
        </w:numPr>
        <w:rPr>
          <w:rFonts w:ascii="Arial" w:hAnsi="Arial" w:cs="Arial"/>
          <w:b/>
          <w:sz w:val="20"/>
          <w:u w:val="single"/>
        </w:rPr>
      </w:pPr>
      <w:r>
        <w:rPr>
          <w:rFonts w:ascii="Arial" w:hAnsi="Arial" w:cs="Arial"/>
          <w:b/>
          <w:sz w:val="20"/>
          <w:u w:val="single"/>
        </w:rPr>
        <w:t>POSTPONEMENT</w:t>
      </w:r>
    </w:p>
    <w:p w14:paraId="7BA3A707" w14:textId="77777777" w:rsidR="005C37A2" w:rsidRPr="00E42606" w:rsidRDefault="005C37A2" w:rsidP="00B24DF3">
      <w:pPr>
        <w:pStyle w:val="No-stylel1"/>
        <w:numPr>
          <w:ilvl w:val="0"/>
          <w:numId w:val="0"/>
        </w:numPr>
        <w:ind w:left="720" w:hanging="720"/>
        <w:rPr>
          <w:rFonts w:ascii="Arial" w:hAnsi="Arial" w:cs="Arial"/>
          <w:sz w:val="20"/>
        </w:rPr>
      </w:pPr>
    </w:p>
    <w:p w14:paraId="58AEC530" w14:textId="53E60D8C" w:rsidR="005C37A2" w:rsidRPr="00B24DF3" w:rsidRDefault="005C37A2" w:rsidP="00B24DF3">
      <w:pPr>
        <w:pStyle w:val="ListParagraph"/>
        <w:numPr>
          <w:ilvl w:val="1"/>
          <w:numId w:val="86"/>
        </w:numPr>
        <w:ind w:left="360"/>
        <w:jc w:val="both"/>
        <w:rPr>
          <w:rFonts w:ascii="Arial" w:hAnsi="Arial" w:cs="Arial"/>
        </w:rPr>
      </w:pPr>
      <w:r w:rsidRPr="005C37A2">
        <w:rPr>
          <w:rFonts w:ascii="Arial" w:hAnsi="Arial" w:cs="Arial"/>
          <w:lang w:val="en-CA"/>
        </w:rPr>
        <w:t xml:space="preserve">All indebtedness and liability, present and future, of the Borrower to the Guarantor are hereby assigned to the Lender and postponed to the repayment of the Indebtedness secured by the </w:t>
      </w:r>
      <w:r w:rsidR="00A17216">
        <w:rPr>
          <w:rFonts w:ascii="Arial" w:hAnsi="Arial" w:cs="Arial"/>
          <w:lang w:val="en-CA"/>
        </w:rPr>
        <w:t>Loan Documents</w:t>
      </w:r>
      <w:r w:rsidR="006F0367" w:rsidRPr="005C37A2">
        <w:rPr>
          <w:rFonts w:ascii="Arial" w:hAnsi="Arial" w:cs="Arial"/>
          <w:lang w:val="en-CA"/>
        </w:rPr>
        <w:t xml:space="preserve"> </w:t>
      </w:r>
      <w:r w:rsidRPr="005C37A2">
        <w:rPr>
          <w:rFonts w:ascii="Arial" w:hAnsi="Arial" w:cs="Arial"/>
          <w:lang w:val="en-CA"/>
        </w:rPr>
        <w:t xml:space="preserve">and all monies received by the Guarantor in respect thereof shall be received in trust for the Lender, the whole without limiting or lessening the liabilities of the Guarantor under this Guarantee and this assignment and postponement is independent of the said Guarantee and shall remain in full effect until repayment in full to the Lender of the Indebtedness secured by the </w:t>
      </w:r>
      <w:r w:rsidR="00D83EDF">
        <w:rPr>
          <w:rFonts w:ascii="Arial" w:hAnsi="Arial" w:cs="Arial"/>
          <w:lang w:val="en-CA"/>
        </w:rPr>
        <w:t>Loan Documents</w:t>
      </w:r>
      <w:r w:rsidR="00235704">
        <w:rPr>
          <w:rFonts w:ascii="Arial" w:hAnsi="Arial" w:cs="Arial"/>
          <w:lang w:val="en-CA"/>
        </w:rPr>
        <w:t>.</w:t>
      </w:r>
      <w:r w:rsidRPr="005C37A2">
        <w:rPr>
          <w:rFonts w:ascii="Arial" w:hAnsi="Arial" w:cs="Arial"/>
          <w:lang w:val="en-CA"/>
        </w:rPr>
        <w:t xml:space="preserve"> </w:t>
      </w:r>
      <w:r w:rsidR="00235704">
        <w:rPr>
          <w:rFonts w:ascii="Arial" w:hAnsi="Arial" w:cs="Arial"/>
          <w:lang w:val="en-CA"/>
        </w:rPr>
        <w:t>N</w:t>
      </w:r>
      <w:r w:rsidRPr="005C37A2">
        <w:rPr>
          <w:rFonts w:ascii="Arial" w:hAnsi="Arial" w:cs="Arial"/>
          <w:lang w:val="en-CA"/>
        </w:rPr>
        <w:t>otwithstanding that the Liabilities of the Guarantor under this Guarantee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4426884F" w14:textId="11D38AF5" w:rsidR="00F14139" w:rsidRDefault="00F14139" w:rsidP="00B24DF3">
      <w:pPr>
        <w:pStyle w:val="No-stylel1"/>
        <w:numPr>
          <w:ilvl w:val="0"/>
          <w:numId w:val="0"/>
        </w:numPr>
        <w:ind w:left="360"/>
        <w:rPr>
          <w:rFonts w:ascii="Arial" w:hAnsi="Arial" w:cs="Arial"/>
          <w:sz w:val="20"/>
        </w:rPr>
      </w:pPr>
    </w:p>
    <w:p w14:paraId="594AFD43" w14:textId="4765A250" w:rsidR="00F14139" w:rsidRPr="00F14139" w:rsidRDefault="00F14139" w:rsidP="00B24DF3">
      <w:pPr>
        <w:pStyle w:val="No-stylel1"/>
        <w:numPr>
          <w:ilvl w:val="1"/>
          <w:numId w:val="86"/>
        </w:numPr>
        <w:ind w:left="360"/>
        <w:rPr>
          <w:rFonts w:ascii="Arial" w:hAnsi="Arial" w:cs="Arial"/>
          <w:sz w:val="20"/>
        </w:rPr>
      </w:pPr>
      <w:r w:rsidRPr="00F14139">
        <w:rPr>
          <w:rFonts w:ascii="Arial" w:hAnsi="Arial" w:cs="Arial"/>
          <w:sz w:val="20"/>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Personal Property Security Act of the Province of </w:t>
      </w:r>
      <w:r w:rsidR="00F161F7" w:rsidRPr="00E42606">
        <w:rPr>
          <w:rFonts w:ascii="Arial" w:hAnsi="Arial" w:cs="Arial"/>
        </w:rPr>
        <w:t xml:space="preserve"> </w:t>
      </w:r>
      <w:permStart w:id="1622629871" w:edGrp="everyone"/>
      <w:r w:rsidR="00F161F7" w:rsidRPr="00E42606">
        <w:rPr>
          <w:rFonts w:ascii="Arial" w:hAnsi="Arial" w:cs="Arial"/>
          <w:bCs/>
        </w:rPr>
        <w:sym w:font="Wingdings" w:char="F06C"/>
      </w:r>
      <w:permEnd w:id="1622629871"/>
      <w:r w:rsidRPr="00F14139">
        <w:rPr>
          <w:rFonts w:ascii="Arial" w:hAnsi="Arial" w:cs="Arial"/>
          <w:sz w:val="20"/>
        </w:rPr>
        <w:t xml:space="preserve">, as the same may be amended, revised or replaced from time to time; (c) pursue any other remedy in the Lender's power, and (d) deliver to the Guarantor a copy of any financing statement or financing change statement registered by the Lender in respect of the Guarantor. </w:t>
      </w:r>
    </w:p>
    <w:p w14:paraId="2CE2E29C" w14:textId="77777777" w:rsidR="00F14139" w:rsidRPr="00F14139" w:rsidRDefault="00F14139" w:rsidP="00B24DF3">
      <w:pPr>
        <w:pStyle w:val="No-stylel1"/>
        <w:numPr>
          <w:ilvl w:val="0"/>
          <w:numId w:val="0"/>
        </w:numPr>
        <w:ind w:left="360" w:hanging="360"/>
        <w:rPr>
          <w:rFonts w:ascii="Arial" w:hAnsi="Arial" w:cs="Arial"/>
          <w:sz w:val="20"/>
        </w:rPr>
      </w:pPr>
    </w:p>
    <w:p w14:paraId="171C4A66" w14:textId="259196FC" w:rsidR="00F14139" w:rsidRPr="00F14139" w:rsidRDefault="00F14139" w:rsidP="00B24DF3">
      <w:pPr>
        <w:pStyle w:val="No-stylel1"/>
        <w:numPr>
          <w:ilvl w:val="1"/>
          <w:numId w:val="86"/>
        </w:numPr>
        <w:ind w:left="360"/>
        <w:rPr>
          <w:rFonts w:ascii="Arial" w:hAnsi="Arial" w:cs="Arial"/>
          <w:sz w:val="20"/>
        </w:rPr>
      </w:pPr>
      <w:r w:rsidRPr="00B41017">
        <w:rPr>
          <w:rFonts w:ascii="Arial" w:hAnsi="Arial"/>
          <w:sz w:val="20"/>
        </w:rPr>
        <w:t xml:space="preserve">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 </w:t>
      </w:r>
    </w:p>
    <w:p w14:paraId="335EE8B9" w14:textId="77777777" w:rsidR="00F14139" w:rsidRPr="00F14139" w:rsidRDefault="00F14139" w:rsidP="00B24DF3">
      <w:pPr>
        <w:pStyle w:val="No-stylel1"/>
        <w:numPr>
          <w:ilvl w:val="0"/>
          <w:numId w:val="0"/>
        </w:numPr>
        <w:ind w:left="360" w:hanging="360"/>
        <w:rPr>
          <w:rFonts w:ascii="Arial" w:hAnsi="Arial" w:cs="Arial"/>
          <w:sz w:val="20"/>
        </w:rPr>
      </w:pPr>
    </w:p>
    <w:p w14:paraId="5B12C77D" w14:textId="659F3682" w:rsidR="00F14139" w:rsidRPr="00F14139" w:rsidRDefault="00F14139" w:rsidP="00B24DF3">
      <w:pPr>
        <w:pStyle w:val="No-stylel1"/>
        <w:numPr>
          <w:ilvl w:val="1"/>
          <w:numId w:val="86"/>
        </w:numPr>
        <w:ind w:left="360"/>
        <w:rPr>
          <w:rFonts w:ascii="Arial" w:hAnsi="Arial" w:cs="Arial"/>
          <w:sz w:val="20"/>
        </w:rPr>
      </w:pPr>
      <w:r w:rsidRPr="00F14139">
        <w:rPr>
          <w:rFonts w:ascii="Arial" w:hAnsi="Arial" w:cs="Arial"/>
          <w:sz w:val="20"/>
        </w:rPr>
        <w:t xml:space="preserve">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w:t>
      </w:r>
    </w:p>
    <w:p w14:paraId="7A7BEEC8" w14:textId="77777777" w:rsidR="00F14139" w:rsidRPr="00F14139" w:rsidRDefault="00F14139" w:rsidP="00B24DF3">
      <w:pPr>
        <w:pStyle w:val="No-stylel1"/>
        <w:numPr>
          <w:ilvl w:val="0"/>
          <w:numId w:val="0"/>
        </w:numPr>
        <w:ind w:left="360" w:hanging="360"/>
        <w:rPr>
          <w:rFonts w:ascii="Arial" w:hAnsi="Arial" w:cs="Arial"/>
          <w:sz w:val="20"/>
        </w:rPr>
      </w:pPr>
    </w:p>
    <w:p w14:paraId="47E4A87B" w14:textId="2110ADE8" w:rsidR="00F14139" w:rsidRPr="00F14139" w:rsidRDefault="00A54055" w:rsidP="00B41017">
      <w:pPr>
        <w:pStyle w:val="No-stylel1"/>
        <w:numPr>
          <w:ilvl w:val="1"/>
          <w:numId w:val="86"/>
        </w:numPr>
        <w:ind w:left="360"/>
        <w:rPr>
          <w:rFonts w:ascii="Arial" w:hAnsi="Arial"/>
        </w:rPr>
      </w:pPr>
      <w:r>
        <w:rPr>
          <w:rFonts w:ascii="Arial" w:hAnsi="Arial"/>
          <w:sz w:val="20"/>
        </w:rPr>
        <w:t>T</w:t>
      </w:r>
      <w:r w:rsidR="00F14139" w:rsidRPr="00F14139">
        <w:rPr>
          <w:rFonts w:ascii="Arial" w:hAnsi="Arial"/>
          <w:sz w:val="20"/>
        </w:rPr>
        <w:t xml:space="preserve">he Guarantor waives </w:t>
      </w:r>
      <w:proofErr w:type="gramStart"/>
      <w:r w:rsidR="00F14139" w:rsidRPr="00F14139">
        <w:rPr>
          <w:rFonts w:ascii="Arial" w:hAnsi="Arial"/>
          <w:sz w:val="20"/>
        </w:rPr>
        <w:t>any and all</w:t>
      </w:r>
      <w:proofErr w:type="gramEnd"/>
      <w:r w:rsidR="00F14139" w:rsidRPr="00F14139">
        <w:rPr>
          <w:rFonts w:ascii="Arial" w:hAnsi="Arial"/>
          <w:sz w:val="20"/>
        </w:rPr>
        <w:t xml:space="preserve"> rights (whether by subrogation, indemnity, reimbursement, or otherwise) to recover from the Borrower any amounts paid by the Guarantor pursuant to this Guarantee.</w:t>
      </w:r>
    </w:p>
    <w:p w14:paraId="12E300AA" w14:textId="77777777" w:rsidR="00F2261D" w:rsidRPr="00E42606" w:rsidRDefault="00F2261D">
      <w:pPr>
        <w:pStyle w:val="No-stylel1"/>
        <w:numPr>
          <w:ilvl w:val="0"/>
          <w:numId w:val="0"/>
        </w:numPr>
        <w:rPr>
          <w:rFonts w:ascii="Arial" w:hAnsi="Arial" w:cs="Arial"/>
          <w:sz w:val="20"/>
        </w:rPr>
      </w:pPr>
    </w:p>
    <w:p w14:paraId="32EB0558" w14:textId="4F6CEFAB" w:rsidR="009B7439" w:rsidRPr="00B24DF3" w:rsidRDefault="005C37A2" w:rsidP="00B24DF3">
      <w:pPr>
        <w:pStyle w:val="No-stylel1"/>
        <w:numPr>
          <w:ilvl w:val="0"/>
          <w:numId w:val="96"/>
        </w:numPr>
        <w:rPr>
          <w:rFonts w:ascii="Arial" w:hAnsi="Arial" w:cs="Arial"/>
          <w:b/>
          <w:sz w:val="20"/>
          <w:u w:val="single"/>
        </w:rPr>
      </w:pPr>
      <w:r>
        <w:rPr>
          <w:rFonts w:ascii="Arial" w:hAnsi="Arial" w:cs="Arial"/>
          <w:b/>
          <w:sz w:val="20"/>
          <w:u w:val="single"/>
        </w:rPr>
        <w:t>D</w:t>
      </w:r>
      <w:r w:rsidR="00BC2096">
        <w:rPr>
          <w:rFonts w:ascii="Arial" w:hAnsi="Arial" w:cs="Arial"/>
          <w:b/>
          <w:sz w:val="20"/>
          <w:u w:val="single"/>
        </w:rPr>
        <w:t>EMAND</w:t>
      </w:r>
      <w:r w:rsidR="000115BA">
        <w:rPr>
          <w:rFonts w:ascii="Arial" w:hAnsi="Arial" w:cs="Arial"/>
          <w:b/>
          <w:sz w:val="20"/>
          <w:u w:val="single"/>
        </w:rPr>
        <w:t xml:space="preserve"> AND PAYMENT</w:t>
      </w:r>
    </w:p>
    <w:p w14:paraId="7D38C41A" w14:textId="77777777" w:rsidR="009B7439" w:rsidRDefault="009B7439" w:rsidP="00B24DF3">
      <w:pPr>
        <w:pStyle w:val="ListParagraph"/>
        <w:jc w:val="both"/>
        <w:rPr>
          <w:rFonts w:ascii="Arial" w:hAnsi="Arial" w:cs="Arial"/>
        </w:rPr>
      </w:pPr>
    </w:p>
    <w:p w14:paraId="0D1254CF" w14:textId="08259338" w:rsidR="00017645" w:rsidRPr="0097686B" w:rsidRDefault="00017645" w:rsidP="005C2C7F">
      <w:pPr>
        <w:pStyle w:val="ListParagraph"/>
        <w:numPr>
          <w:ilvl w:val="1"/>
          <w:numId w:val="88"/>
        </w:numPr>
        <w:jc w:val="both"/>
        <w:rPr>
          <w:rFonts w:ascii="Arial" w:hAnsi="Arial" w:cs="Arial"/>
          <w:lang w:val="en-CA"/>
        </w:rPr>
      </w:pPr>
      <w:r w:rsidRPr="0097686B">
        <w:rPr>
          <w:rFonts w:ascii="Arial" w:hAnsi="Arial" w:cs="Arial"/>
          <w:lang w:val="en-CA"/>
        </w:rPr>
        <w:t xml:space="preserve">The Lender shall not be obliged to make any demand upon, or take any proceedings, or action against the Borrower or any other person before pursuing its rights against the Guarantor pursuant hereto.  </w:t>
      </w:r>
      <w:proofErr w:type="gramStart"/>
      <w:r w:rsidRPr="0097686B">
        <w:rPr>
          <w:rFonts w:ascii="Arial" w:hAnsi="Arial" w:cs="Arial"/>
          <w:lang w:val="en-CA"/>
        </w:rPr>
        <w:t>In the event that</w:t>
      </w:r>
      <w:proofErr w:type="gramEnd"/>
      <w:r w:rsidRPr="0097686B">
        <w:rPr>
          <w:rFonts w:ascii="Arial" w:hAnsi="Arial" w:cs="Arial"/>
          <w:lang w:val="en-CA"/>
        </w:rPr>
        <w:t xml:space="preserve"> Lender in its absolute and subjective discretion makes demand upon the Guarantor, the Guarantor shall be held and be bound to the Lender directly as principal debtor in respect of the Liabilities and the payment of the amounts hereby guaranteed.</w:t>
      </w:r>
    </w:p>
    <w:p w14:paraId="4935C82B" w14:textId="77777777" w:rsidR="00017645" w:rsidRDefault="00017645">
      <w:pPr>
        <w:pStyle w:val="No-stylel1"/>
        <w:numPr>
          <w:ilvl w:val="0"/>
          <w:numId w:val="0"/>
        </w:numPr>
        <w:ind w:left="360"/>
        <w:rPr>
          <w:rFonts w:ascii="Arial" w:hAnsi="Arial" w:cs="Arial"/>
          <w:sz w:val="20"/>
        </w:rPr>
      </w:pPr>
    </w:p>
    <w:p w14:paraId="299D24B2" w14:textId="739CFE4B" w:rsidR="00F2261D" w:rsidRDefault="00F2261D">
      <w:pPr>
        <w:pStyle w:val="No-stylel1"/>
        <w:numPr>
          <w:ilvl w:val="1"/>
          <w:numId w:val="88"/>
        </w:numPr>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w:t>
      </w:r>
      <w:r w:rsidR="00DD4AA4">
        <w:rPr>
          <w:rFonts w:ascii="Arial" w:hAnsi="Arial" w:cs="Arial"/>
          <w:sz w:val="20"/>
          <w:lang w:val="en-US"/>
        </w:rPr>
        <w:t>i</w:t>
      </w:r>
      <w:r w:rsidR="00EB5713" w:rsidRPr="00E42606">
        <w:rPr>
          <w:rFonts w:ascii="Arial" w:hAnsi="Arial" w:cs="Arial"/>
          <w:sz w:val="20"/>
          <w:lang w:val="en-US"/>
        </w:rPr>
        <w:t xml:space="preserve">nterest </w:t>
      </w:r>
      <w:r w:rsidR="00DD4AA4">
        <w:rPr>
          <w:rFonts w:ascii="Arial" w:hAnsi="Arial" w:cs="Arial"/>
          <w:sz w:val="20"/>
          <w:lang w:val="en-US"/>
        </w:rPr>
        <w:t>r</w:t>
      </w:r>
      <w:r w:rsidR="00EB5713" w:rsidRPr="00E42606">
        <w:rPr>
          <w:rFonts w:ascii="Arial" w:hAnsi="Arial" w:cs="Arial"/>
          <w:sz w:val="20"/>
          <w:lang w:val="en-US"/>
        </w:rPr>
        <w:t>ate</w:t>
      </w:r>
      <w:r w:rsidR="00DD4AA4">
        <w:rPr>
          <w:rFonts w:ascii="Arial" w:hAnsi="Arial" w:cs="Arial"/>
          <w:sz w:val="20"/>
          <w:lang w:val="en-US"/>
        </w:rPr>
        <w:t xml:space="preserve"> set out in the Commitment and the Loan Documents (the ‘</w:t>
      </w:r>
      <w:r w:rsidR="00DD4AA4" w:rsidRPr="00B24DF3">
        <w:rPr>
          <w:rFonts w:ascii="Arial" w:hAnsi="Arial" w:cs="Arial"/>
          <w:b/>
          <w:sz w:val="20"/>
          <w:lang w:val="en-US"/>
        </w:rPr>
        <w:t>Interest Rate</w:t>
      </w:r>
      <w:r w:rsidR="00DD4AA4">
        <w:rPr>
          <w:rFonts w:ascii="Arial" w:hAnsi="Arial" w:cs="Arial"/>
          <w:sz w:val="20"/>
          <w:lang w:val="en-US"/>
        </w:rPr>
        <w:t>’)</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6EC302B9" w14:textId="39793EE8" w:rsidR="00017645" w:rsidRPr="00B41017" w:rsidRDefault="00017645">
      <w:pPr>
        <w:pStyle w:val="No-stylel1"/>
        <w:numPr>
          <w:ilvl w:val="0"/>
          <w:numId w:val="0"/>
        </w:numPr>
        <w:rPr>
          <w:rFonts w:ascii="Arial" w:hAnsi="Arial"/>
        </w:rPr>
      </w:pPr>
    </w:p>
    <w:p w14:paraId="58763A57" w14:textId="6AE9B8D6" w:rsidR="00F14139" w:rsidRPr="00A171CF" w:rsidRDefault="00F14139">
      <w:pPr>
        <w:pStyle w:val="No-stylel1"/>
        <w:numPr>
          <w:ilvl w:val="1"/>
          <w:numId w:val="88"/>
        </w:numPr>
        <w:rPr>
          <w:rFonts w:ascii="Arial" w:hAnsi="Arial" w:cs="Arial"/>
          <w:sz w:val="20"/>
        </w:rPr>
      </w:pPr>
      <w:r w:rsidRPr="00A171CF">
        <w:rPr>
          <w:rFonts w:ascii="Arial" w:hAnsi="Arial" w:cs="Arial"/>
          <w:sz w:val="20"/>
        </w:rPr>
        <w:t>Any account settled or stated by or between the Lender and the Borrower or admitted by or on behalf of the Borrower may be adduced by the Lender and shall in tha</w:t>
      </w:r>
      <w:r w:rsidRPr="00BF0819">
        <w:rPr>
          <w:rFonts w:ascii="Arial" w:hAnsi="Arial" w:cs="Arial"/>
          <w:sz w:val="20"/>
        </w:rPr>
        <w:t>t case be accepted by the Guarantor as conclusive evidence that the balance or amount thereof thereby appearing is due by the Borrower to the Lender.</w:t>
      </w:r>
    </w:p>
    <w:p w14:paraId="71917B44" w14:textId="77777777" w:rsidR="00F14139" w:rsidRPr="00A171CF" w:rsidRDefault="00F14139">
      <w:pPr>
        <w:pStyle w:val="No-stylel1"/>
        <w:numPr>
          <w:ilvl w:val="0"/>
          <w:numId w:val="0"/>
        </w:numPr>
        <w:rPr>
          <w:rFonts w:ascii="Arial" w:hAnsi="Arial" w:cs="Arial"/>
          <w:sz w:val="20"/>
        </w:rPr>
      </w:pPr>
    </w:p>
    <w:p w14:paraId="7532D616" w14:textId="3FE45506" w:rsidR="00F14139" w:rsidRPr="00A171CF" w:rsidRDefault="00F14139">
      <w:pPr>
        <w:pStyle w:val="No-stylel1"/>
        <w:numPr>
          <w:ilvl w:val="1"/>
          <w:numId w:val="88"/>
        </w:numPr>
        <w:rPr>
          <w:rFonts w:ascii="Arial" w:hAnsi="Arial" w:cs="Arial"/>
          <w:sz w:val="20"/>
        </w:rPr>
      </w:pPr>
      <w:r w:rsidRPr="00A171CF">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20801AE8" w14:textId="77777777" w:rsidR="00235704" w:rsidRPr="00B24DF3" w:rsidRDefault="00235704" w:rsidP="00B73288">
      <w:pPr>
        <w:pStyle w:val="ListParagraph"/>
        <w:jc w:val="both"/>
        <w:rPr>
          <w:rFonts w:ascii="Arial" w:hAnsi="Arial"/>
        </w:rPr>
      </w:pPr>
    </w:p>
    <w:p w14:paraId="359E99D4" w14:textId="7768C2C3" w:rsidR="00235704" w:rsidRPr="00B24DF3" w:rsidRDefault="00235704" w:rsidP="00B73288">
      <w:pPr>
        <w:pStyle w:val="ListParagraph"/>
        <w:numPr>
          <w:ilvl w:val="1"/>
          <w:numId w:val="88"/>
        </w:numPr>
        <w:jc w:val="both"/>
        <w:rPr>
          <w:rFonts w:ascii="Arial" w:hAnsi="Arial"/>
        </w:rPr>
      </w:pPr>
      <w:r w:rsidRPr="00235704">
        <w:rPr>
          <w:rFonts w:ascii="Arial" w:hAnsi="Arial"/>
          <w:lang w:val="en-CA"/>
        </w:rPr>
        <w:t xml:space="preserve">Should the Lender receive from the Guarantor a payment or payments in full or on account of its liability under this Guarantee,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w:t>
      </w:r>
      <w:r w:rsidRPr="00235704">
        <w:rPr>
          <w:rFonts w:ascii="Arial" w:hAnsi="Arial"/>
          <w:lang w:val="en-CA"/>
        </w:rPr>
        <w:lastRenderedPageBreak/>
        <w:t>of its assets or any composition with creditors or scheme of arrangements, the Lender shall have the right to rank for its full claim and receive all dividends or other payments in respect thereof until its claim has been paid in full, and the Guarantor shall continue to be 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39219E14" w14:textId="77777777" w:rsidR="00F14139" w:rsidRDefault="00F14139" w:rsidP="00B24DF3">
      <w:pPr>
        <w:pStyle w:val="ListParagraph"/>
        <w:jc w:val="both"/>
        <w:rPr>
          <w:rFonts w:ascii="Arial" w:hAnsi="Arial" w:cs="Arial"/>
        </w:rPr>
      </w:pPr>
    </w:p>
    <w:p w14:paraId="477C92F2" w14:textId="7E07AEA5" w:rsidR="00F14139" w:rsidRPr="00E42606" w:rsidRDefault="00F14139" w:rsidP="00B24DF3">
      <w:pPr>
        <w:pStyle w:val="No-stylel1"/>
        <w:numPr>
          <w:ilvl w:val="0"/>
          <w:numId w:val="96"/>
        </w:numPr>
        <w:rPr>
          <w:rFonts w:ascii="Arial" w:hAnsi="Arial" w:cs="Arial"/>
          <w:sz w:val="20"/>
        </w:rPr>
      </w:pPr>
      <w:r w:rsidRPr="00F83D18">
        <w:rPr>
          <w:rFonts w:ascii="Arial" w:hAnsi="Arial" w:cs="Arial"/>
          <w:b/>
          <w:sz w:val="20"/>
          <w:u w:val="single"/>
        </w:rPr>
        <w:t>I</w:t>
      </w:r>
      <w:r w:rsidR="00353691">
        <w:rPr>
          <w:rFonts w:ascii="Arial" w:hAnsi="Arial" w:cs="Arial"/>
          <w:b/>
          <w:sz w:val="20"/>
          <w:u w:val="single"/>
        </w:rPr>
        <w:t>NDEMNITY</w:t>
      </w:r>
    </w:p>
    <w:p w14:paraId="111E1D7E" w14:textId="77777777" w:rsidR="00F14139" w:rsidRPr="00B41017" w:rsidRDefault="00F14139" w:rsidP="00B41017">
      <w:pPr>
        <w:pStyle w:val="ListParagraph"/>
        <w:ind w:left="360"/>
        <w:jc w:val="both"/>
        <w:rPr>
          <w:rFonts w:ascii="Arial" w:hAnsi="Arial"/>
          <w:lang w:val="en-CA"/>
        </w:rPr>
      </w:pPr>
    </w:p>
    <w:p w14:paraId="0064E13D" w14:textId="17EC64C4" w:rsidR="00F14139" w:rsidRPr="00B24DF3" w:rsidRDefault="00F14139" w:rsidP="00B41017">
      <w:pPr>
        <w:pStyle w:val="ListParagraph"/>
        <w:ind w:left="360"/>
        <w:jc w:val="both"/>
        <w:rPr>
          <w:rFonts w:ascii="Arial" w:hAnsi="Arial"/>
        </w:rPr>
      </w:pPr>
      <w:r w:rsidRPr="00B24DF3">
        <w:rPr>
          <w:rFonts w:ascii="Arial" w:hAnsi="Arial"/>
          <w:lang w:val="en-CA"/>
        </w:rPr>
        <w:t>The Guarantor hereby undertakes and agrees to indemnify and hold harmless the Lender from and against any and all liability, loss, harm, damage or expense, including legal fees on a solicitor and client basis, which it may suffer, incur or sustain by reason of</w:t>
      </w:r>
      <w:r w:rsidR="00504426">
        <w:rPr>
          <w:rFonts w:ascii="Arial" w:hAnsi="Arial"/>
          <w:lang w:val="en-CA"/>
        </w:rPr>
        <w:t xml:space="preserve">, in connection with or </w:t>
      </w:r>
      <w:r w:rsidR="002516F3">
        <w:rPr>
          <w:rFonts w:ascii="Arial" w:hAnsi="Arial"/>
          <w:lang w:val="en-CA"/>
        </w:rPr>
        <w:t>resulting from this Guarantee,</w:t>
      </w:r>
      <w:r w:rsidRPr="00B24DF3">
        <w:rPr>
          <w:rFonts w:ascii="Arial" w:hAnsi="Arial"/>
          <w:lang w:val="en-CA"/>
        </w:rPr>
        <w:t xml:space="preserve"> the default of the Borrower under the </w:t>
      </w:r>
      <w:r w:rsidR="00D84BFB">
        <w:rPr>
          <w:rFonts w:ascii="Arial" w:hAnsi="Arial"/>
          <w:lang w:val="en-CA"/>
        </w:rPr>
        <w:t>Commitment</w:t>
      </w:r>
      <w:r w:rsidR="00D84BFB" w:rsidRPr="00B24DF3">
        <w:rPr>
          <w:rFonts w:ascii="Arial" w:hAnsi="Arial"/>
          <w:lang w:val="en-CA"/>
        </w:rPr>
        <w:t xml:space="preserve"> </w:t>
      </w:r>
      <w:r w:rsidRPr="00B24DF3">
        <w:rPr>
          <w:rFonts w:ascii="Arial" w:hAnsi="Arial"/>
          <w:lang w:val="en-CA"/>
        </w:rPr>
        <w:t>and/or the Loan Documents</w:t>
      </w:r>
      <w:r w:rsidR="0022143D">
        <w:rPr>
          <w:rFonts w:ascii="Arial" w:hAnsi="Arial"/>
          <w:lang w:val="en-CA"/>
        </w:rPr>
        <w:t xml:space="preserve"> </w:t>
      </w:r>
      <w:r w:rsidR="002516F3">
        <w:rPr>
          <w:rFonts w:ascii="Arial" w:hAnsi="Arial"/>
          <w:lang w:val="en-CA"/>
        </w:rPr>
        <w:t>or</w:t>
      </w:r>
      <w:r w:rsidR="0022143D">
        <w:rPr>
          <w:rFonts w:ascii="Arial" w:hAnsi="Arial"/>
          <w:lang w:val="en-CA"/>
        </w:rPr>
        <w:t xml:space="preserve"> with respect to any of the Liabilities owing</w:t>
      </w:r>
      <w:r w:rsidR="00E33D3F">
        <w:rPr>
          <w:rFonts w:ascii="Arial" w:hAnsi="Arial"/>
          <w:lang w:val="en-CA"/>
        </w:rPr>
        <w:t xml:space="preserve"> from the Borrower to the Lender</w:t>
      </w:r>
      <w:r w:rsidRPr="00B24DF3">
        <w:rPr>
          <w:rFonts w:ascii="Arial" w:hAnsi="Arial"/>
          <w:lang w:val="en-CA"/>
        </w:rPr>
        <w:t>.</w:t>
      </w:r>
    </w:p>
    <w:p w14:paraId="1048F080" w14:textId="77777777" w:rsidR="00F14139" w:rsidRPr="00B41017" w:rsidRDefault="00F14139" w:rsidP="00B41017">
      <w:pPr>
        <w:ind w:left="360"/>
        <w:jc w:val="both"/>
        <w:rPr>
          <w:rFonts w:ascii="Arial" w:hAnsi="Arial"/>
          <w:b/>
          <w:u w:val="single"/>
        </w:rPr>
      </w:pPr>
    </w:p>
    <w:p w14:paraId="16FABA7F" w14:textId="6FB3FAC7" w:rsidR="005C37A2" w:rsidRPr="00B24DF3" w:rsidRDefault="005C37A2" w:rsidP="00B24DF3">
      <w:pPr>
        <w:pStyle w:val="ListParagraph"/>
        <w:numPr>
          <w:ilvl w:val="0"/>
          <w:numId w:val="96"/>
        </w:numPr>
        <w:jc w:val="both"/>
        <w:rPr>
          <w:rFonts w:ascii="Arial" w:hAnsi="Arial" w:cs="Arial"/>
          <w:lang w:val="en-CA"/>
        </w:rPr>
      </w:pPr>
      <w:r w:rsidRPr="00B24DF3">
        <w:rPr>
          <w:rFonts w:ascii="Arial" w:hAnsi="Arial" w:cs="Arial"/>
          <w:b/>
          <w:u w:val="single"/>
          <w:lang w:val="en-CA"/>
        </w:rPr>
        <w:t>R</w:t>
      </w:r>
      <w:r w:rsidR="00353691">
        <w:rPr>
          <w:rFonts w:ascii="Arial" w:hAnsi="Arial" w:cs="Arial"/>
          <w:b/>
          <w:u w:val="single"/>
          <w:lang w:val="en-CA"/>
        </w:rPr>
        <w:t>EPRESENTATIONS AND WARRANTIES</w:t>
      </w:r>
    </w:p>
    <w:p w14:paraId="66A89B5A" w14:textId="77777777" w:rsidR="00353691" w:rsidRPr="00353691" w:rsidRDefault="00353691" w:rsidP="00B24DF3">
      <w:pPr>
        <w:pStyle w:val="ListParagraph"/>
        <w:ind w:left="360"/>
        <w:jc w:val="both"/>
        <w:rPr>
          <w:rFonts w:ascii="Arial" w:hAnsi="Arial" w:cs="Arial"/>
          <w:lang w:val="en-CA"/>
        </w:rPr>
      </w:pPr>
    </w:p>
    <w:p w14:paraId="5CE0B031" w14:textId="62E2719E" w:rsidR="00017645" w:rsidRDefault="009F43CE" w:rsidP="00B41017">
      <w:pPr>
        <w:pStyle w:val="ListParagraph"/>
        <w:numPr>
          <w:ilvl w:val="1"/>
          <w:numId w:val="94"/>
        </w:numPr>
        <w:jc w:val="both"/>
        <w:rPr>
          <w:rFonts w:ascii="Arial" w:hAnsi="Arial" w:cs="Arial"/>
          <w:lang w:val="en-CA"/>
        </w:rPr>
      </w:pPr>
      <w:r w:rsidRPr="00B24DF3">
        <w:rPr>
          <w:rFonts w:ascii="Arial" w:hAnsi="Arial" w:cs="Arial"/>
          <w:lang w:val="en-CA"/>
        </w:rPr>
        <w:t xml:space="preserve">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w:t>
      </w:r>
      <w:r w:rsidR="00042363">
        <w:rPr>
          <w:rFonts w:ascii="Arial" w:hAnsi="Arial" w:cs="Arial"/>
          <w:lang w:val="en-CA"/>
        </w:rPr>
        <w:t>(c)</w:t>
      </w:r>
      <w:r w:rsidR="00CD5D85">
        <w:rPr>
          <w:rFonts w:ascii="Arial" w:hAnsi="Arial" w:cs="Arial"/>
          <w:lang w:val="en-CA"/>
        </w:rPr>
        <w:t xml:space="preserve"> the Guarantor has the full power and authority to enter into this Guarantee, to carry out its obligations hereunder and to consummate the transactions contemplated </w:t>
      </w:r>
      <w:r w:rsidR="00F353ED">
        <w:rPr>
          <w:rFonts w:ascii="Arial" w:hAnsi="Arial" w:cs="Arial"/>
          <w:lang w:val="en-CA"/>
        </w:rPr>
        <w:t xml:space="preserve">hereby; </w:t>
      </w:r>
      <w:r w:rsidRPr="00B24DF3">
        <w:rPr>
          <w:rFonts w:ascii="Arial" w:hAnsi="Arial" w:cs="Arial"/>
          <w:lang w:val="en-CA"/>
        </w:rPr>
        <w:t>and (</w:t>
      </w:r>
      <w:r w:rsidR="00F353ED">
        <w:rPr>
          <w:rFonts w:ascii="Arial" w:hAnsi="Arial" w:cs="Arial"/>
          <w:lang w:val="en-CA"/>
        </w:rPr>
        <w:t>d</w:t>
      </w:r>
      <w:r w:rsidRPr="00B24DF3">
        <w:rPr>
          <w:rFonts w:ascii="Arial" w:hAnsi="Arial" w:cs="Arial"/>
          <w:lang w:val="en-CA"/>
        </w:rPr>
        <w:t xml:space="preserve">) the execution and delivery of this Guarantee does not violate or constitute a default under any order, judgment, decree, instrument or agreement to which the Guarantor is a party or by which it or its property are affected or bound. </w:t>
      </w:r>
    </w:p>
    <w:p w14:paraId="10EFED2C" w14:textId="77777777" w:rsidR="00017645" w:rsidRDefault="00017645" w:rsidP="00B41017">
      <w:pPr>
        <w:pStyle w:val="ListParagraph"/>
        <w:ind w:left="360"/>
        <w:jc w:val="both"/>
        <w:rPr>
          <w:rFonts w:ascii="Arial" w:hAnsi="Arial"/>
        </w:rPr>
      </w:pPr>
    </w:p>
    <w:p w14:paraId="5D0B3572" w14:textId="32D42DDB" w:rsidR="009F43CE" w:rsidRPr="00B24DF3" w:rsidRDefault="009F43CE" w:rsidP="00B41017">
      <w:pPr>
        <w:pStyle w:val="ListParagraph"/>
        <w:numPr>
          <w:ilvl w:val="1"/>
          <w:numId w:val="94"/>
        </w:numPr>
        <w:jc w:val="both"/>
        <w:rPr>
          <w:rFonts w:ascii="Arial" w:hAnsi="Arial"/>
        </w:rPr>
      </w:pPr>
      <w:r w:rsidRPr="00B24DF3">
        <w:rPr>
          <w:rFonts w:ascii="Arial" w:hAnsi="Arial"/>
          <w:lang w:val="en-CA"/>
        </w:rPr>
        <w:t>No action or proceeding br</w:t>
      </w:r>
      <w:r w:rsidR="0064245E" w:rsidRPr="00B24DF3">
        <w:rPr>
          <w:rFonts w:ascii="Arial" w:hAnsi="Arial"/>
          <w:lang w:val="en-CA"/>
        </w:rPr>
        <w:t>ought or instituted under this G</w:t>
      </w:r>
      <w:r w:rsidRPr="00B24DF3">
        <w:rPr>
          <w:rFonts w:ascii="Arial" w:hAnsi="Arial"/>
          <w:lang w:val="en-CA"/>
        </w:rPr>
        <w:t>uarantee and no recovery in pursuance thereof shall be a bar or defence to any further action or proceeding w</w:t>
      </w:r>
      <w:r w:rsidR="0064245E" w:rsidRPr="00B24DF3">
        <w:rPr>
          <w:rFonts w:ascii="Arial" w:hAnsi="Arial"/>
          <w:lang w:val="en-CA"/>
        </w:rPr>
        <w:t>hich may be brought under this G</w:t>
      </w:r>
      <w:r w:rsidRPr="00B24DF3">
        <w:rPr>
          <w:rFonts w:ascii="Arial" w:hAnsi="Arial"/>
          <w:lang w:val="en-CA"/>
        </w:rPr>
        <w:t>uarantee by reason of any further default or defaults hereunder and/or in payment of the debts and liabilities of the Borrower referred to herein.</w:t>
      </w:r>
    </w:p>
    <w:p w14:paraId="120E46A9" w14:textId="77777777" w:rsidR="00F2261D" w:rsidRPr="00E42606" w:rsidRDefault="00F2261D">
      <w:pPr>
        <w:pStyle w:val="No-stylel1"/>
        <w:numPr>
          <w:ilvl w:val="0"/>
          <w:numId w:val="0"/>
        </w:numPr>
        <w:rPr>
          <w:rFonts w:ascii="Arial" w:hAnsi="Arial" w:cs="Arial"/>
          <w:sz w:val="20"/>
        </w:rPr>
      </w:pPr>
    </w:p>
    <w:p w14:paraId="11CF6619" w14:textId="7245255F" w:rsidR="00F2261D" w:rsidRPr="002720DF" w:rsidRDefault="00F2261D" w:rsidP="00B41017">
      <w:pPr>
        <w:pStyle w:val="No-stylel1"/>
        <w:numPr>
          <w:ilvl w:val="1"/>
          <w:numId w:val="94"/>
        </w:numPr>
        <w:tabs>
          <w:tab w:val="left" w:pos="360"/>
        </w:tabs>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625FFB42" w14:textId="49C64633" w:rsidR="00F40EAA" w:rsidRPr="00B24DF3" w:rsidRDefault="00F40EAA" w:rsidP="00B41017">
      <w:pPr>
        <w:jc w:val="both"/>
        <w:rPr>
          <w:rFonts w:ascii="Arial" w:hAnsi="Arial"/>
        </w:rPr>
      </w:pPr>
    </w:p>
    <w:p w14:paraId="567FE612" w14:textId="05600588" w:rsidR="005C37A2" w:rsidRPr="00B24DF3" w:rsidRDefault="005B0BC8" w:rsidP="00B24DF3">
      <w:pPr>
        <w:pStyle w:val="ListParagraph"/>
        <w:numPr>
          <w:ilvl w:val="0"/>
          <w:numId w:val="96"/>
        </w:numPr>
        <w:jc w:val="both"/>
        <w:rPr>
          <w:rFonts w:ascii="Arial" w:hAnsi="Arial" w:cs="Arial"/>
          <w:b/>
          <w:u w:val="single"/>
        </w:rPr>
      </w:pPr>
      <w:r>
        <w:rPr>
          <w:rFonts w:ascii="Arial" w:hAnsi="Arial" w:cs="Arial"/>
          <w:b/>
          <w:u w:val="single"/>
        </w:rPr>
        <w:t>GENERAL</w:t>
      </w:r>
    </w:p>
    <w:p w14:paraId="5465685C" w14:textId="77777777" w:rsidR="005C37A2" w:rsidRPr="00B24DF3" w:rsidRDefault="005C37A2" w:rsidP="00B41017">
      <w:pPr>
        <w:ind w:left="360"/>
        <w:jc w:val="both"/>
        <w:rPr>
          <w:rFonts w:ascii="Arial" w:hAnsi="Arial" w:cs="Arial"/>
        </w:rPr>
      </w:pPr>
    </w:p>
    <w:p w14:paraId="1736FD4D" w14:textId="4C8DF2D1" w:rsidR="00F40EAA" w:rsidRDefault="009832FB" w:rsidP="00556839">
      <w:pPr>
        <w:pStyle w:val="No-stylel1"/>
        <w:numPr>
          <w:ilvl w:val="0"/>
          <w:numId w:val="99"/>
        </w:numPr>
        <w:rPr>
          <w:rFonts w:ascii="Arial" w:hAnsi="Arial" w:cs="Arial"/>
          <w:sz w:val="20"/>
        </w:rPr>
      </w:pPr>
      <w:r w:rsidRPr="00E42606">
        <w:rPr>
          <w:rFonts w:ascii="Arial" w:hAnsi="Arial" w:cs="Arial"/>
          <w:sz w:val="20"/>
        </w:rPr>
        <w:t>All recitals contained herein are true and accurate and form an integral part of this Guarantee.</w:t>
      </w:r>
    </w:p>
    <w:p w14:paraId="7CA924E6" w14:textId="77777777" w:rsidR="00E90CCA" w:rsidRDefault="00E90CCA" w:rsidP="0012568A">
      <w:pPr>
        <w:pStyle w:val="No-stylel1"/>
        <w:numPr>
          <w:ilvl w:val="0"/>
          <w:numId w:val="0"/>
        </w:numPr>
        <w:ind w:left="360"/>
        <w:rPr>
          <w:rFonts w:ascii="Arial" w:hAnsi="Arial" w:cs="Arial"/>
          <w:sz w:val="20"/>
        </w:rPr>
      </w:pPr>
    </w:p>
    <w:p w14:paraId="40F55B0A" w14:textId="6A4C5C05" w:rsidR="00E90CCA" w:rsidRDefault="00E90CCA" w:rsidP="00556839">
      <w:pPr>
        <w:pStyle w:val="No-stylel1"/>
        <w:numPr>
          <w:ilvl w:val="0"/>
          <w:numId w:val="99"/>
        </w:numPr>
        <w:rPr>
          <w:rFonts w:ascii="Arial" w:hAnsi="Arial" w:cs="Arial"/>
          <w:sz w:val="20"/>
        </w:rPr>
      </w:pPr>
      <w:r w:rsidRPr="00E90CCA">
        <w:rPr>
          <w:rFonts w:ascii="Arial" w:hAnsi="Arial" w:cs="Arial"/>
          <w:sz w:val="20"/>
        </w:rPr>
        <w:t xml:space="preserve">The Guarantor acknowledges receipt of this Guarantee, the Commitment, the </w:t>
      </w:r>
      <w:r w:rsidR="00D84BFB">
        <w:rPr>
          <w:rFonts w:ascii="Arial" w:hAnsi="Arial" w:cs="Arial"/>
          <w:sz w:val="20"/>
        </w:rPr>
        <w:t>Mortgage</w:t>
      </w:r>
      <w:r w:rsidRPr="00E90CCA">
        <w:rPr>
          <w:rFonts w:ascii="Arial" w:hAnsi="Arial" w:cs="Arial"/>
          <w:sz w:val="20"/>
        </w:rPr>
        <w:t xml:space="preserve">, the Standard Charge Terms and all other Loan Documents. </w:t>
      </w:r>
    </w:p>
    <w:p w14:paraId="1FB256A4" w14:textId="77777777" w:rsidR="00E90CCA" w:rsidRDefault="00E90CCA" w:rsidP="0012568A">
      <w:pPr>
        <w:pStyle w:val="ListParagraph"/>
        <w:rPr>
          <w:rFonts w:ascii="Arial" w:hAnsi="Arial" w:cs="Arial"/>
        </w:rPr>
      </w:pPr>
    </w:p>
    <w:p w14:paraId="73F532DB" w14:textId="77777777" w:rsidR="00E36498" w:rsidRDefault="00E90CCA" w:rsidP="00556839">
      <w:pPr>
        <w:pStyle w:val="No-stylel1"/>
        <w:numPr>
          <w:ilvl w:val="0"/>
          <w:numId w:val="99"/>
        </w:numPr>
        <w:rPr>
          <w:rFonts w:ascii="Arial" w:hAnsi="Arial" w:cs="Arial"/>
          <w:sz w:val="20"/>
        </w:rPr>
      </w:pPr>
      <w:r w:rsidRPr="00E90CCA">
        <w:rPr>
          <w:rFonts w:ascii="Arial" w:hAnsi="Arial" w:cs="Arial"/>
          <w:sz w:val="20"/>
        </w:rPr>
        <w:t>There are no representations, warranties, collateral agreements, terms, conditions or undertakings with respect to this instrument or affecting the liability of the Guarantor hereunder, other than as contained herein</w:t>
      </w:r>
      <w:r>
        <w:rPr>
          <w:rFonts w:ascii="Arial" w:hAnsi="Arial" w:cs="Arial"/>
          <w:sz w:val="20"/>
        </w:rPr>
        <w:t>.</w:t>
      </w:r>
      <w:r w:rsidRPr="00E90CCA">
        <w:rPr>
          <w:rFonts w:ascii="Arial" w:hAnsi="Arial" w:cs="Arial"/>
          <w:sz w:val="20"/>
        </w:rPr>
        <w:t xml:space="preserve"> </w:t>
      </w:r>
    </w:p>
    <w:p w14:paraId="20ACE9B5" w14:textId="77777777" w:rsidR="00E36498" w:rsidRDefault="00E36498" w:rsidP="0012568A">
      <w:pPr>
        <w:pStyle w:val="ListParagraph"/>
        <w:rPr>
          <w:rFonts w:ascii="Arial" w:hAnsi="Arial" w:cs="Arial"/>
        </w:rPr>
      </w:pPr>
    </w:p>
    <w:p w14:paraId="51E72E60" w14:textId="40F0B9CF" w:rsidR="00E36498" w:rsidRDefault="00E36498" w:rsidP="00556839">
      <w:pPr>
        <w:pStyle w:val="No-stylel1"/>
        <w:numPr>
          <w:ilvl w:val="0"/>
          <w:numId w:val="99"/>
        </w:numPr>
        <w:rPr>
          <w:rFonts w:ascii="Arial" w:hAnsi="Arial" w:cs="Arial"/>
          <w:sz w:val="20"/>
        </w:rPr>
      </w:pPr>
      <w:r>
        <w:rPr>
          <w:rFonts w:ascii="Arial" w:hAnsi="Arial" w:cs="Arial"/>
          <w:sz w:val="20"/>
        </w:rPr>
        <w:t>N</w:t>
      </w:r>
      <w:r w:rsidR="00E90CCA" w:rsidRPr="00E90CCA">
        <w:rPr>
          <w:rFonts w:ascii="Arial" w:hAnsi="Arial" w:cs="Arial"/>
          <w:sz w:val="20"/>
        </w:rPr>
        <w:t xml:space="preserve">o modification of this Guarantee shall be effective unless the same be in writing and signed by the Guarantor and the Lender.  Any change or changes in the name of the Borrower shall not affect, in any way limit, or lessen the Liabilities of the Guarantor hereunder. </w:t>
      </w:r>
    </w:p>
    <w:p w14:paraId="2CEAEED2" w14:textId="77777777" w:rsidR="00E36498" w:rsidRDefault="00E36498" w:rsidP="0012568A">
      <w:pPr>
        <w:pStyle w:val="ListParagraph"/>
        <w:rPr>
          <w:rFonts w:ascii="Arial" w:hAnsi="Arial" w:cs="Arial"/>
        </w:rPr>
      </w:pPr>
    </w:p>
    <w:p w14:paraId="71A7085D" w14:textId="77777777" w:rsidR="00E36498" w:rsidRDefault="00E90CCA" w:rsidP="00E36498">
      <w:pPr>
        <w:pStyle w:val="No-stylel1"/>
        <w:numPr>
          <w:ilvl w:val="0"/>
          <w:numId w:val="99"/>
        </w:numPr>
        <w:rPr>
          <w:rFonts w:ascii="Arial" w:hAnsi="Arial" w:cs="Arial"/>
          <w:sz w:val="20"/>
        </w:rPr>
      </w:pPr>
      <w:r w:rsidRPr="00E90CCA">
        <w:rPr>
          <w:rFonts w:ascii="Arial" w:hAnsi="Arial" w:cs="Arial"/>
          <w:sz w:val="20"/>
        </w:rPr>
        <w:t>This Guarantee constitutes the entire agreement between the Guarantor and the Lender with respect to the subject matter hereof and the Lender shall not be bound by any representations or promises made by the Borrower or any other person to the Guarantor.</w:t>
      </w:r>
    </w:p>
    <w:p w14:paraId="2FF8DDAF" w14:textId="77777777" w:rsidR="00E36498" w:rsidRDefault="00E36498" w:rsidP="0012568A">
      <w:pPr>
        <w:pStyle w:val="ListParagraph"/>
        <w:rPr>
          <w:rFonts w:ascii="Arial" w:hAnsi="Arial"/>
        </w:rPr>
      </w:pPr>
    </w:p>
    <w:p w14:paraId="0B593B15" w14:textId="77777777" w:rsidR="00E36498" w:rsidRDefault="00E36498" w:rsidP="00E36498">
      <w:pPr>
        <w:pStyle w:val="No-stylel1"/>
        <w:numPr>
          <w:ilvl w:val="0"/>
          <w:numId w:val="99"/>
        </w:numPr>
        <w:rPr>
          <w:rFonts w:ascii="Arial" w:hAnsi="Arial" w:cs="Arial"/>
          <w:sz w:val="20"/>
        </w:rPr>
      </w:pPr>
      <w:r w:rsidRPr="0012568A">
        <w:rPr>
          <w:rFonts w:ascii="Arial" w:hAnsi="Arial"/>
          <w:sz w:val="20"/>
        </w:rPr>
        <w:t xml:space="preserve">This Guarantee, together with all rights, entitlements, duties and obligations arising from the same, shall extend to, be binding upon and </w:t>
      </w:r>
      <w:proofErr w:type="spellStart"/>
      <w:r w:rsidRPr="0012568A">
        <w:rPr>
          <w:rFonts w:ascii="Arial" w:hAnsi="Arial"/>
          <w:sz w:val="20"/>
        </w:rPr>
        <w:t>enure</w:t>
      </w:r>
      <w:proofErr w:type="spellEnd"/>
      <w:r w:rsidRPr="0012568A">
        <w:rPr>
          <w:rFonts w:ascii="Arial" w:hAnsi="Arial"/>
          <w:sz w:val="20"/>
        </w:rPr>
        <w:t xml:space="preserve"> to the benefit of the parties hereto and their respective heirs, estate trustees, legal personal representatives, successors and assigns.</w:t>
      </w:r>
      <w:r w:rsidRPr="0012568A">
        <w:rPr>
          <w:rFonts w:ascii="Arial" w:hAnsi="Arial" w:cs="Arial"/>
          <w:sz w:val="20"/>
        </w:rPr>
        <w:t xml:space="preserve"> </w:t>
      </w:r>
    </w:p>
    <w:p w14:paraId="793C54FD" w14:textId="77777777" w:rsidR="00E36498" w:rsidRDefault="00E36498" w:rsidP="0012568A">
      <w:pPr>
        <w:pStyle w:val="ListParagraph"/>
        <w:rPr>
          <w:rFonts w:ascii="Arial" w:hAnsi="Arial" w:cs="Arial"/>
        </w:rPr>
      </w:pPr>
    </w:p>
    <w:p w14:paraId="556BF729" w14:textId="795D4CD3" w:rsidR="00E36498" w:rsidRPr="0012568A" w:rsidRDefault="00E36498" w:rsidP="0012568A">
      <w:pPr>
        <w:pStyle w:val="No-stylel1"/>
        <w:numPr>
          <w:ilvl w:val="0"/>
          <w:numId w:val="99"/>
        </w:numPr>
        <w:rPr>
          <w:rFonts w:ascii="Arial" w:hAnsi="Arial" w:cs="Arial"/>
          <w:sz w:val="20"/>
        </w:rPr>
      </w:pPr>
      <w:r w:rsidRPr="0012568A">
        <w:rPr>
          <w:rFonts w:ascii="Arial" w:hAnsi="Arial" w:cs="Arial"/>
          <w:sz w:val="20"/>
        </w:rPr>
        <w:t>The Guarantor shall not assign or novate any of its rights or obligations hereunder without the prior written consent of the Lender which may be arbitrarily withheld.</w:t>
      </w:r>
    </w:p>
    <w:p w14:paraId="300D7B86" w14:textId="1C76E429" w:rsidR="005E6F8D" w:rsidRDefault="005E6F8D" w:rsidP="00B41017">
      <w:pPr>
        <w:ind w:left="360"/>
        <w:jc w:val="both"/>
        <w:rPr>
          <w:rFonts w:ascii="Arial" w:hAnsi="Arial" w:cs="Arial"/>
        </w:rPr>
      </w:pPr>
    </w:p>
    <w:p w14:paraId="181BC9E5" w14:textId="371F5DC0" w:rsidR="005C37A2" w:rsidRPr="00B24DF3" w:rsidRDefault="00353691" w:rsidP="00B24DF3">
      <w:pPr>
        <w:pStyle w:val="ListParagraph"/>
        <w:numPr>
          <w:ilvl w:val="0"/>
          <w:numId w:val="96"/>
        </w:numPr>
        <w:jc w:val="both"/>
        <w:rPr>
          <w:rFonts w:ascii="Arial" w:hAnsi="Arial" w:cs="Arial"/>
          <w:b/>
          <w:u w:val="single"/>
        </w:rPr>
      </w:pPr>
      <w:r>
        <w:rPr>
          <w:rFonts w:ascii="Arial" w:hAnsi="Arial" w:cs="Arial"/>
          <w:b/>
          <w:u w:val="single"/>
        </w:rPr>
        <w:t>LAW AND JURISDICTION</w:t>
      </w:r>
    </w:p>
    <w:p w14:paraId="091CD228" w14:textId="77777777" w:rsidR="005C37A2" w:rsidRPr="00B24DF3" w:rsidRDefault="005C37A2" w:rsidP="00B24DF3">
      <w:pPr>
        <w:ind w:left="360"/>
        <w:jc w:val="both"/>
        <w:rPr>
          <w:rFonts w:ascii="Arial" w:hAnsi="Arial" w:cs="Arial"/>
        </w:rPr>
      </w:pPr>
    </w:p>
    <w:p w14:paraId="263CC9EB" w14:textId="1D5ADA50" w:rsidR="005574E7" w:rsidRDefault="00F2261D" w:rsidP="00B41017">
      <w:pPr>
        <w:pStyle w:val="No-stylel1"/>
        <w:numPr>
          <w:ilvl w:val="0"/>
          <w:numId w:val="0"/>
        </w:numPr>
        <w:ind w:left="36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w:t>
      </w:r>
      <w:proofErr w:type="gramStart"/>
      <w:r w:rsidRPr="00E42606">
        <w:rPr>
          <w:rFonts w:ascii="Arial" w:hAnsi="Arial" w:cs="Arial"/>
          <w:sz w:val="20"/>
        </w:rPr>
        <w:t>Province</w:t>
      </w:r>
      <w:proofErr w:type="gramEnd"/>
      <w:r w:rsidRPr="00E42606">
        <w:rPr>
          <w:rFonts w:ascii="Arial" w:hAnsi="Arial" w:cs="Arial"/>
          <w:sz w:val="20"/>
        </w:rPr>
        <w:t xml:space="preserve"> </w:t>
      </w:r>
      <w:r w:rsidR="001B1420" w:rsidRPr="00E42606">
        <w:rPr>
          <w:rFonts w:ascii="Arial" w:hAnsi="Arial" w:cs="Arial"/>
          <w:sz w:val="20"/>
        </w:rPr>
        <w:t xml:space="preserve">of </w:t>
      </w:r>
      <w:r w:rsidR="00EA1FDF" w:rsidRPr="00E42606">
        <w:rPr>
          <w:rFonts w:ascii="Arial" w:hAnsi="Arial" w:cs="Arial"/>
          <w:sz w:val="20"/>
        </w:rPr>
        <w:sym w:font="Wingdings" w:char="F06C"/>
      </w:r>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r w:rsidR="00EA1FDF" w:rsidRPr="00E42606">
        <w:rPr>
          <w:rFonts w:ascii="Arial" w:hAnsi="Arial" w:cs="Arial"/>
          <w:sz w:val="20"/>
        </w:rPr>
        <w:sym w:font="Wingdings" w:char="F06C"/>
      </w:r>
      <w:r w:rsidR="00EA1FDF" w:rsidRPr="00E42606">
        <w:rPr>
          <w:rFonts w:ascii="Arial" w:hAnsi="Arial" w:cs="Arial"/>
          <w:sz w:val="20"/>
        </w:rPr>
        <w:t>.</w:t>
      </w:r>
    </w:p>
    <w:p w14:paraId="1AFDDD66" w14:textId="5BEDB9B2" w:rsidR="005C37A2" w:rsidRDefault="005C37A2" w:rsidP="00B41017">
      <w:pPr>
        <w:ind w:left="360"/>
        <w:jc w:val="both"/>
        <w:rPr>
          <w:rFonts w:ascii="Arial" w:hAnsi="Arial" w:cs="Arial"/>
        </w:rPr>
      </w:pPr>
    </w:p>
    <w:p w14:paraId="49F9DAF9" w14:textId="31C4FAA5" w:rsidR="005C37A2" w:rsidRPr="00B24DF3" w:rsidRDefault="00353691" w:rsidP="00B24DF3">
      <w:pPr>
        <w:pStyle w:val="ListParagraph"/>
        <w:numPr>
          <w:ilvl w:val="0"/>
          <w:numId w:val="96"/>
        </w:numPr>
        <w:jc w:val="both"/>
        <w:rPr>
          <w:rFonts w:ascii="Arial" w:hAnsi="Arial" w:cs="Arial"/>
          <w:b/>
          <w:u w:val="single"/>
        </w:rPr>
      </w:pPr>
      <w:r>
        <w:rPr>
          <w:rFonts w:ascii="Arial" w:hAnsi="Arial" w:cs="Arial"/>
          <w:b/>
          <w:u w:val="single"/>
        </w:rPr>
        <w:t>COUNTERPART</w:t>
      </w:r>
      <w:r w:rsidR="007A6E37">
        <w:rPr>
          <w:rFonts w:ascii="Arial" w:hAnsi="Arial" w:cs="Arial"/>
          <w:b/>
          <w:u w:val="single"/>
        </w:rPr>
        <w:t>S AND ELECTRONIC TRANSMISSION</w:t>
      </w:r>
    </w:p>
    <w:p w14:paraId="18E8759D" w14:textId="77777777" w:rsidR="005C37A2" w:rsidRPr="00B24DF3" w:rsidRDefault="005C37A2" w:rsidP="00B24DF3">
      <w:pPr>
        <w:ind w:left="360"/>
        <w:jc w:val="both"/>
        <w:rPr>
          <w:rFonts w:ascii="Arial" w:hAnsi="Arial" w:cs="Arial"/>
        </w:rPr>
      </w:pPr>
    </w:p>
    <w:p w14:paraId="4175ED07" w14:textId="79220F31" w:rsidR="00DD4AA4" w:rsidRPr="00E42606" w:rsidRDefault="00DD4AA4" w:rsidP="00B24DF3">
      <w:pPr>
        <w:pStyle w:val="No-stylel1"/>
        <w:numPr>
          <w:ilvl w:val="0"/>
          <w:numId w:val="0"/>
        </w:numPr>
        <w:ind w:left="360"/>
        <w:rPr>
          <w:rFonts w:ascii="Arial" w:hAnsi="Arial" w:cs="Arial"/>
          <w:sz w:val="20"/>
        </w:rPr>
      </w:pPr>
      <w:r w:rsidRPr="00444C97">
        <w:rPr>
          <w:rFonts w:ascii="Arial" w:hAnsi="Arial" w:cs="Arial"/>
          <w:sz w:val="20"/>
        </w:rPr>
        <w:t>This Guarantee may be executed in any number of separate counterparts</w:t>
      </w:r>
      <w:r w:rsidR="004E06C7" w:rsidRPr="00444C97">
        <w:rPr>
          <w:rFonts w:ascii="Arial" w:hAnsi="Arial" w:cs="Arial"/>
          <w:sz w:val="20"/>
        </w:rPr>
        <w:t>, each of which</w:t>
      </w:r>
      <w:r w:rsidR="00533492" w:rsidRPr="00444C97">
        <w:rPr>
          <w:rFonts w:ascii="Arial" w:hAnsi="Arial" w:cs="Arial"/>
          <w:sz w:val="20"/>
        </w:rPr>
        <w:t xml:space="preserve"> shall be deemed an original</w:t>
      </w:r>
      <w:r w:rsidR="00381161" w:rsidRPr="00444C97">
        <w:rPr>
          <w:rFonts w:ascii="Arial" w:hAnsi="Arial" w:cs="Arial"/>
          <w:sz w:val="20"/>
        </w:rPr>
        <w:t xml:space="preserve"> </w:t>
      </w:r>
      <w:r w:rsidR="00123AAE" w:rsidRPr="00444C97">
        <w:rPr>
          <w:rFonts w:ascii="Arial" w:hAnsi="Arial" w:cs="Arial"/>
          <w:sz w:val="20"/>
        </w:rPr>
        <w:t xml:space="preserve">and all of which when taken together shall </w:t>
      </w:r>
      <w:r w:rsidRPr="00444C97">
        <w:rPr>
          <w:rFonts w:ascii="Arial" w:hAnsi="Arial" w:cs="Arial"/>
          <w:sz w:val="20"/>
        </w:rPr>
        <w:t>constitute one and the same instrum</w:t>
      </w:r>
      <w:r w:rsidRPr="0012568A">
        <w:rPr>
          <w:rFonts w:ascii="Arial" w:hAnsi="Arial" w:cs="Arial"/>
          <w:sz w:val="20"/>
        </w:rPr>
        <w:t>ent</w:t>
      </w:r>
      <w:r w:rsidRPr="00444C97">
        <w:rPr>
          <w:rFonts w:ascii="Arial" w:hAnsi="Arial" w:cs="Arial"/>
          <w:sz w:val="20"/>
        </w:rPr>
        <w:t xml:space="preserve">. </w:t>
      </w:r>
      <w:r w:rsidR="008450FE" w:rsidRPr="00444C97">
        <w:rPr>
          <w:rFonts w:ascii="Arial" w:hAnsi="Arial" w:cs="Arial"/>
          <w:sz w:val="20"/>
        </w:rPr>
        <w:t>A signed copy of t</w:t>
      </w:r>
      <w:r w:rsidRPr="00444C97">
        <w:rPr>
          <w:rFonts w:ascii="Arial" w:hAnsi="Arial" w:cs="Arial"/>
          <w:sz w:val="20"/>
        </w:rPr>
        <w:t xml:space="preserve">his Guarantee may be </w:t>
      </w:r>
      <w:r w:rsidR="000D1B79" w:rsidRPr="00444C97">
        <w:rPr>
          <w:rFonts w:ascii="Arial" w:hAnsi="Arial" w:cs="Arial"/>
          <w:sz w:val="20"/>
        </w:rPr>
        <w:t xml:space="preserve">delivered by </w:t>
      </w:r>
      <w:r w:rsidR="002D4E26" w:rsidRPr="00444C97">
        <w:rPr>
          <w:rFonts w:ascii="Arial" w:hAnsi="Arial" w:cs="Arial"/>
          <w:sz w:val="20"/>
        </w:rPr>
        <w:t>e</w:t>
      </w:r>
      <w:r w:rsidR="008A34EE" w:rsidRPr="00444C97">
        <w:rPr>
          <w:rFonts w:ascii="Arial" w:hAnsi="Arial" w:cs="Arial"/>
          <w:sz w:val="20"/>
        </w:rPr>
        <w:t>-mail or other means of</w:t>
      </w:r>
      <w:r w:rsidR="000D1B79" w:rsidRPr="00444C97">
        <w:rPr>
          <w:rFonts w:ascii="Arial" w:hAnsi="Arial" w:cs="Arial"/>
          <w:sz w:val="20"/>
        </w:rPr>
        <w:t xml:space="preserve"> electronic transmission and</w:t>
      </w:r>
      <w:r w:rsidR="0069255E" w:rsidRPr="00444C97">
        <w:rPr>
          <w:rFonts w:ascii="Arial" w:hAnsi="Arial" w:cs="Arial"/>
          <w:sz w:val="20"/>
        </w:rPr>
        <w:t xml:space="preserve"> shall be </w:t>
      </w:r>
      <w:r w:rsidR="00444C97" w:rsidRPr="00444C97">
        <w:rPr>
          <w:rFonts w:ascii="Arial" w:hAnsi="Arial" w:cs="Arial"/>
          <w:sz w:val="20"/>
        </w:rPr>
        <w:t xml:space="preserve">binding upon the party delivering same and be </w:t>
      </w:r>
      <w:r w:rsidR="0069255E" w:rsidRPr="00444C97">
        <w:rPr>
          <w:rFonts w:ascii="Arial" w:hAnsi="Arial" w:cs="Arial"/>
          <w:sz w:val="20"/>
        </w:rPr>
        <w:t xml:space="preserve">deemed to have the </w:t>
      </w:r>
      <w:r w:rsidR="004D4236" w:rsidRPr="00444C97">
        <w:rPr>
          <w:rFonts w:ascii="Arial" w:hAnsi="Arial" w:cs="Arial"/>
          <w:sz w:val="20"/>
        </w:rPr>
        <w:t xml:space="preserve">same legal effect as delivery of an </w:t>
      </w:r>
      <w:r w:rsidR="007F2EC8" w:rsidRPr="00444C97">
        <w:rPr>
          <w:rFonts w:ascii="Arial" w:hAnsi="Arial" w:cs="Arial"/>
          <w:sz w:val="20"/>
        </w:rPr>
        <w:t>original signed copy.</w:t>
      </w:r>
      <w:r w:rsidR="000D1B79" w:rsidRPr="00444C97">
        <w:rPr>
          <w:rFonts w:ascii="Arial" w:hAnsi="Arial" w:cs="Arial"/>
          <w:sz w:val="20"/>
        </w:rPr>
        <w:t xml:space="preserve"> </w:t>
      </w:r>
    </w:p>
    <w:p w14:paraId="700E2DE8" w14:textId="3269A0A5" w:rsidR="00EB5713" w:rsidRDefault="00EB5713" w:rsidP="00B24DF3">
      <w:pPr>
        <w:pStyle w:val="No-stylel1"/>
        <w:numPr>
          <w:ilvl w:val="0"/>
          <w:numId w:val="0"/>
        </w:numPr>
        <w:rPr>
          <w:rFonts w:ascii="Arial" w:hAnsi="Arial" w:cs="Arial"/>
          <w:sz w:val="20"/>
        </w:rPr>
      </w:pPr>
    </w:p>
    <w:p w14:paraId="390CB17C" w14:textId="77777777" w:rsidR="00F2261D" w:rsidRPr="00E42606" w:rsidRDefault="00F2261D" w:rsidP="0012568A">
      <w:pPr>
        <w:pStyle w:val="No-stylel1"/>
        <w:numPr>
          <w:ilvl w:val="0"/>
          <w:numId w:val="0"/>
        </w:numPr>
        <w:ind w:left="720" w:hanging="720"/>
        <w:rPr>
          <w:rFonts w:ascii="Arial" w:hAnsi="Arial" w:cs="Arial"/>
        </w:rPr>
      </w:pPr>
    </w:p>
    <w:p w14:paraId="3701B5BE" w14:textId="77777777" w:rsidR="000F3374" w:rsidRPr="00E42606" w:rsidRDefault="000F3374">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B41017">
        <w:trPr>
          <w:cantSplit/>
        </w:trPr>
        <w:tc>
          <w:tcPr>
            <w:tcW w:w="4248" w:type="dxa"/>
          </w:tcPr>
          <w:p w14:paraId="18B6BE13" w14:textId="4B5034AD"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62E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mc:Fallback>
              </mc:AlternateContent>
            </w:r>
            <w:r w:rsidRPr="0020306C">
              <w:rPr>
                <w:rFonts w:ascii="Arial" w:hAnsi="Arial" w:cs="Arial"/>
                <w:color w:val="000000"/>
                <w:lang w:val="en-CA"/>
              </w:rPr>
              <w:t>SIGNED</w:t>
            </w:r>
            <w:r w:rsidR="000D1B79">
              <w:rPr>
                <w:rFonts w:ascii="Arial" w:hAnsi="Arial" w:cs="Arial"/>
                <w:color w:val="000000"/>
                <w:lang w:val="en-CA"/>
              </w:rPr>
              <w:t xml:space="preserve"> </w:t>
            </w:r>
            <w:r w:rsidRPr="0020306C">
              <w:rPr>
                <w:rFonts w:ascii="Arial" w:hAnsi="Arial" w:cs="Arial"/>
                <w:color w:val="000000"/>
                <w:lang w:val="en-CA"/>
              </w:rPr>
              <w:t>&amp;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B41017">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headerReference w:type="default" r:id="rId8"/>
      <w:footerReference w:type="default" r:id="rId9"/>
      <w:footerReference w:type="first" r:id="rId10"/>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C20F" w14:textId="77777777" w:rsidR="004457AD" w:rsidRDefault="004457AD">
      <w:r>
        <w:separator/>
      </w:r>
    </w:p>
  </w:endnote>
  <w:endnote w:type="continuationSeparator" w:id="0">
    <w:p w14:paraId="2F16FA7E" w14:textId="77777777" w:rsidR="004457AD" w:rsidRDefault="004457AD">
      <w:r>
        <w:continuationSeparator/>
      </w:r>
    </w:p>
  </w:endnote>
  <w:endnote w:type="continuationNotice" w:id="1">
    <w:p w14:paraId="1F09E8BB" w14:textId="77777777" w:rsidR="004457AD" w:rsidRDefault="0044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C0DD" w14:textId="77777777" w:rsidR="004457AD" w:rsidRDefault="004457AD">
      <w:r>
        <w:separator/>
      </w:r>
    </w:p>
  </w:footnote>
  <w:footnote w:type="continuationSeparator" w:id="0">
    <w:p w14:paraId="30C8BCCD" w14:textId="77777777" w:rsidR="004457AD" w:rsidRDefault="004457AD">
      <w:r>
        <w:continuationSeparator/>
      </w:r>
    </w:p>
  </w:footnote>
  <w:footnote w:type="continuationNotice" w:id="1">
    <w:p w14:paraId="3182A877" w14:textId="77777777" w:rsidR="004457AD" w:rsidRDefault="0044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5C4" w14:textId="77777777" w:rsidR="00B24DF3" w:rsidRDefault="00B2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2757931"/>
    <w:multiLevelType w:val="multilevel"/>
    <w:tmpl w:val="D804B77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EB7C39"/>
    <w:multiLevelType w:val="multilevel"/>
    <w:tmpl w:val="C77463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9B3AB1"/>
    <w:multiLevelType w:val="multilevel"/>
    <w:tmpl w:val="EF508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3"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5" w15:restartNumberingAfterBreak="0">
    <w:nsid w:val="1D916E94"/>
    <w:multiLevelType w:val="multilevel"/>
    <w:tmpl w:val="D804B7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8"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9" w15:restartNumberingAfterBreak="0">
    <w:nsid w:val="266D63BC"/>
    <w:multiLevelType w:val="multilevel"/>
    <w:tmpl w:val="D804B7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31"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33"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EF35DC0"/>
    <w:multiLevelType w:val="multilevel"/>
    <w:tmpl w:val="CCF0B32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6"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05367C"/>
    <w:multiLevelType w:val="multilevel"/>
    <w:tmpl w:val="E3C6D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320E25"/>
    <w:multiLevelType w:val="multilevel"/>
    <w:tmpl w:val="46C8D8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40"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51" w15:restartNumberingAfterBreak="0">
    <w:nsid w:val="417E442D"/>
    <w:multiLevelType w:val="multilevel"/>
    <w:tmpl w:val="73445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56" w15:restartNumberingAfterBreak="0">
    <w:nsid w:val="49434E2E"/>
    <w:multiLevelType w:val="multilevel"/>
    <w:tmpl w:val="0A2E0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09C3D7E"/>
    <w:multiLevelType w:val="multilevel"/>
    <w:tmpl w:val="CCF0B32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3"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68"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CF27AB6"/>
    <w:multiLevelType w:val="multilevel"/>
    <w:tmpl w:val="F8BC05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D6B1820"/>
    <w:multiLevelType w:val="multilevel"/>
    <w:tmpl w:val="8C5E67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EA10A8E"/>
    <w:multiLevelType w:val="hybridMultilevel"/>
    <w:tmpl w:val="2522E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4305A85"/>
    <w:multiLevelType w:val="multilevel"/>
    <w:tmpl w:val="EF508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78"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81" w15:restartNumberingAfterBreak="0">
    <w:nsid w:val="6B957C1C"/>
    <w:multiLevelType w:val="hybridMultilevel"/>
    <w:tmpl w:val="2780E41C"/>
    <w:lvl w:ilvl="0" w:tplc="C34028AC">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5963E0E"/>
    <w:multiLevelType w:val="multilevel"/>
    <w:tmpl w:val="CE24C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87"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88" w15:restartNumberingAfterBreak="0">
    <w:nsid w:val="7906306B"/>
    <w:multiLevelType w:val="multilevel"/>
    <w:tmpl w:val="C69A9B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90"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93"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94"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1574993">
    <w:abstractNumId w:val="77"/>
  </w:num>
  <w:num w:numId="2" w16cid:durableId="478887969">
    <w:abstractNumId w:val="92"/>
  </w:num>
  <w:num w:numId="3" w16cid:durableId="1075980294">
    <w:abstractNumId w:val="41"/>
  </w:num>
  <w:num w:numId="4" w16cid:durableId="1828859841">
    <w:abstractNumId w:val="32"/>
  </w:num>
  <w:num w:numId="5" w16cid:durableId="1507329109">
    <w:abstractNumId w:val="35"/>
  </w:num>
  <w:num w:numId="6" w16cid:durableId="1946844477">
    <w:abstractNumId w:val="4"/>
  </w:num>
  <w:num w:numId="7" w16cid:durableId="1460763403">
    <w:abstractNumId w:val="12"/>
  </w:num>
  <w:num w:numId="8" w16cid:durableId="960234341">
    <w:abstractNumId w:val="55"/>
  </w:num>
  <w:num w:numId="9" w16cid:durableId="883294894">
    <w:abstractNumId w:val="28"/>
  </w:num>
  <w:num w:numId="10" w16cid:durableId="653337192">
    <w:abstractNumId w:val="80"/>
  </w:num>
  <w:num w:numId="11" w16cid:durableId="1106195551">
    <w:abstractNumId w:val="86"/>
  </w:num>
  <w:num w:numId="12" w16cid:durableId="1509832585">
    <w:abstractNumId w:val="50"/>
  </w:num>
  <w:num w:numId="13" w16cid:durableId="564996624">
    <w:abstractNumId w:val="8"/>
  </w:num>
  <w:num w:numId="14" w16cid:durableId="548304926">
    <w:abstractNumId w:val="21"/>
  </w:num>
  <w:num w:numId="15" w16cid:durableId="1848597679">
    <w:abstractNumId w:val="40"/>
  </w:num>
  <w:num w:numId="16" w16cid:durableId="698972515">
    <w:abstractNumId w:val="52"/>
  </w:num>
  <w:num w:numId="17" w16cid:durableId="1368138111">
    <w:abstractNumId w:val="20"/>
  </w:num>
  <w:num w:numId="18" w16cid:durableId="65492358">
    <w:abstractNumId w:val="3"/>
    <w:lvlOverride w:ilvl="0">
      <w:lvl w:ilvl="0">
        <w:numFmt w:val="bullet"/>
        <w:lvlText w:val=""/>
        <w:legacy w:legacy="1" w:legacySpace="0" w:legacyIndent="0"/>
        <w:lvlJc w:val="left"/>
        <w:rPr>
          <w:rFonts w:ascii="Symbol" w:hAnsi="Symbol" w:hint="default"/>
        </w:rPr>
      </w:lvl>
    </w:lvlOverride>
  </w:num>
  <w:num w:numId="19" w16cid:durableId="1297760633">
    <w:abstractNumId w:val="84"/>
  </w:num>
  <w:num w:numId="20" w16cid:durableId="955872140">
    <w:abstractNumId w:val="53"/>
  </w:num>
  <w:num w:numId="21" w16cid:durableId="79255559">
    <w:abstractNumId w:val="90"/>
  </w:num>
  <w:num w:numId="22" w16cid:durableId="1982998551">
    <w:abstractNumId w:val="82"/>
    <w:lvlOverride w:ilvl="0">
      <w:startOverride w:val="1"/>
    </w:lvlOverride>
  </w:num>
  <w:num w:numId="23" w16cid:durableId="428235682">
    <w:abstractNumId w:val="66"/>
  </w:num>
  <w:num w:numId="24" w16cid:durableId="1963220064">
    <w:abstractNumId w:val="95"/>
  </w:num>
  <w:num w:numId="25" w16cid:durableId="1786385606">
    <w:abstractNumId w:val="17"/>
  </w:num>
  <w:num w:numId="26" w16cid:durableId="379476989">
    <w:abstractNumId w:val="60"/>
  </w:num>
  <w:num w:numId="27" w16cid:durableId="1344165115">
    <w:abstractNumId w:val="59"/>
  </w:num>
  <w:num w:numId="28" w16cid:durableId="1800488553">
    <w:abstractNumId w:val="64"/>
  </w:num>
  <w:num w:numId="29" w16cid:durableId="2065056680">
    <w:abstractNumId w:val="58"/>
  </w:num>
  <w:num w:numId="30" w16cid:durableId="624769933">
    <w:abstractNumId w:val="79"/>
  </w:num>
  <w:num w:numId="31" w16cid:durableId="508064660">
    <w:abstractNumId w:val="15"/>
  </w:num>
  <w:num w:numId="32" w16cid:durableId="812020591">
    <w:abstractNumId w:val="14"/>
  </w:num>
  <w:num w:numId="33" w16cid:durableId="918518366">
    <w:abstractNumId w:val="76"/>
  </w:num>
  <w:num w:numId="34" w16cid:durableId="2105221473">
    <w:abstractNumId w:val="73"/>
  </w:num>
  <w:num w:numId="35" w16cid:durableId="646713218">
    <w:abstractNumId w:val="67"/>
  </w:num>
  <w:num w:numId="36" w16cid:durableId="582570870">
    <w:abstractNumId w:val="31"/>
  </w:num>
  <w:num w:numId="37" w16cid:durableId="1073234841">
    <w:abstractNumId w:val="83"/>
  </w:num>
  <w:num w:numId="38" w16cid:durableId="1483933794">
    <w:abstractNumId w:val="19"/>
  </w:num>
  <w:num w:numId="39" w16cid:durableId="1060716303">
    <w:abstractNumId w:val="62"/>
  </w:num>
  <w:num w:numId="40" w16cid:durableId="446584694">
    <w:abstractNumId w:val="78"/>
  </w:num>
  <w:num w:numId="41" w16cid:durableId="18090353">
    <w:abstractNumId w:val="36"/>
  </w:num>
  <w:num w:numId="42" w16cid:durableId="869799826">
    <w:abstractNumId w:val="6"/>
  </w:num>
  <w:num w:numId="43" w16cid:durableId="1670937363">
    <w:abstractNumId w:val="47"/>
  </w:num>
  <w:num w:numId="44" w16cid:durableId="1981765048">
    <w:abstractNumId w:val="45"/>
  </w:num>
  <w:num w:numId="45" w16cid:durableId="1200320615">
    <w:abstractNumId w:val="16"/>
  </w:num>
  <w:num w:numId="46" w16cid:durableId="2112510100">
    <w:abstractNumId w:val="33"/>
  </w:num>
  <w:num w:numId="47" w16cid:durableId="1920091876">
    <w:abstractNumId w:val="18"/>
  </w:num>
  <w:num w:numId="48" w16cid:durableId="1764184007">
    <w:abstractNumId w:val="68"/>
  </w:num>
  <w:num w:numId="49" w16cid:durableId="110639153">
    <w:abstractNumId w:val="94"/>
  </w:num>
  <w:num w:numId="50" w16cid:durableId="512838757">
    <w:abstractNumId w:val="91"/>
  </w:num>
  <w:num w:numId="51" w16cid:durableId="1533614122">
    <w:abstractNumId w:val="22"/>
  </w:num>
  <w:num w:numId="52" w16cid:durableId="118299791">
    <w:abstractNumId w:val="13"/>
  </w:num>
  <w:num w:numId="53" w16cid:durableId="85658729">
    <w:abstractNumId w:val="65"/>
  </w:num>
  <w:num w:numId="54" w16cid:durableId="792677486">
    <w:abstractNumId w:val="49"/>
  </w:num>
  <w:num w:numId="55" w16cid:durableId="1626425076">
    <w:abstractNumId w:val="26"/>
  </w:num>
  <w:num w:numId="56" w16cid:durableId="358776658">
    <w:abstractNumId w:val="43"/>
  </w:num>
  <w:num w:numId="57" w16cid:durableId="1461344436">
    <w:abstractNumId w:val="46"/>
  </w:num>
  <w:num w:numId="58" w16cid:durableId="408159740">
    <w:abstractNumId w:val="9"/>
  </w:num>
  <w:num w:numId="59" w16cid:durableId="2026900001">
    <w:abstractNumId w:val="54"/>
  </w:num>
  <w:num w:numId="60" w16cid:durableId="70348561">
    <w:abstractNumId w:val="48"/>
  </w:num>
  <w:num w:numId="61" w16cid:durableId="910894322">
    <w:abstractNumId w:val="42"/>
  </w:num>
  <w:num w:numId="62" w16cid:durableId="2118063256">
    <w:abstractNumId w:val="63"/>
  </w:num>
  <w:num w:numId="63" w16cid:durableId="354963906">
    <w:abstractNumId w:val="74"/>
  </w:num>
  <w:num w:numId="64" w16cid:durableId="2147315271">
    <w:abstractNumId w:val="87"/>
  </w:num>
  <w:num w:numId="65" w16cid:durableId="1635522510">
    <w:abstractNumId w:val="57"/>
  </w:num>
  <w:num w:numId="66" w16cid:durableId="373772992">
    <w:abstractNumId w:val="71"/>
  </w:num>
  <w:num w:numId="67" w16cid:durableId="1370957664">
    <w:abstractNumId w:val="23"/>
  </w:num>
  <w:num w:numId="68" w16cid:durableId="223371739">
    <w:abstractNumId w:val="7"/>
  </w:num>
  <w:num w:numId="69" w16cid:durableId="1346206770">
    <w:abstractNumId w:val="93"/>
  </w:num>
  <w:num w:numId="70" w16cid:durableId="1864981113">
    <w:abstractNumId w:val="39"/>
  </w:num>
  <w:num w:numId="71" w16cid:durableId="601651048">
    <w:abstractNumId w:val="24"/>
  </w:num>
  <w:num w:numId="72" w16cid:durableId="738745441">
    <w:abstractNumId w:val="30"/>
  </w:num>
  <w:num w:numId="73" w16cid:durableId="2070183249">
    <w:abstractNumId w:val="27"/>
  </w:num>
  <w:num w:numId="74" w16cid:durableId="1259099402">
    <w:abstractNumId w:val="89"/>
  </w:num>
  <w:num w:numId="75" w16cid:durableId="1895384405">
    <w:abstractNumId w:val="44"/>
  </w:num>
  <w:num w:numId="76" w16cid:durableId="807435309">
    <w:abstractNumId w:val="1"/>
  </w:num>
  <w:num w:numId="77" w16cid:durableId="1693453211">
    <w:abstractNumId w:val="0"/>
  </w:num>
  <w:num w:numId="78" w16cid:durableId="1538616949">
    <w:abstractNumId w:val="2"/>
  </w:num>
  <w:num w:numId="79" w16cid:durableId="720978210">
    <w:abstractNumId w:val="87"/>
  </w:num>
  <w:num w:numId="80" w16cid:durableId="1470584602">
    <w:abstractNumId w:val="69"/>
  </w:num>
  <w:num w:numId="81" w16cid:durableId="1526476494">
    <w:abstractNumId w:val="10"/>
  </w:num>
  <w:num w:numId="82" w16cid:durableId="585378514">
    <w:abstractNumId w:val="75"/>
  </w:num>
  <w:num w:numId="83" w16cid:durableId="664166142">
    <w:abstractNumId w:val="72"/>
  </w:num>
  <w:num w:numId="84" w16cid:durableId="161747874">
    <w:abstractNumId w:val="29"/>
  </w:num>
  <w:num w:numId="85" w16cid:durableId="469513735">
    <w:abstractNumId w:val="11"/>
  </w:num>
  <w:num w:numId="86" w16cid:durableId="56326084">
    <w:abstractNumId w:val="88"/>
  </w:num>
  <w:num w:numId="87" w16cid:durableId="618878079">
    <w:abstractNumId w:val="25"/>
  </w:num>
  <w:num w:numId="88" w16cid:durableId="610943150">
    <w:abstractNumId w:val="37"/>
  </w:num>
  <w:num w:numId="89" w16cid:durableId="722874187">
    <w:abstractNumId w:val="38"/>
  </w:num>
  <w:num w:numId="90" w16cid:durableId="879126814">
    <w:abstractNumId w:val="51"/>
  </w:num>
  <w:num w:numId="91" w16cid:durableId="1666392749">
    <w:abstractNumId w:val="5"/>
  </w:num>
  <w:num w:numId="92" w16cid:durableId="701589614">
    <w:abstractNumId w:val="87"/>
  </w:num>
  <w:num w:numId="93" w16cid:durableId="845024320">
    <w:abstractNumId w:val="56"/>
  </w:num>
  <w:num w:numId="94" w16cid:durableId="211382525">
    <w:abstractNumId w:val="70"/>
  </w:num>
  <w:num w:numId="95" w16cid:durableId="246765546">
    <w:abstractNumId w:val="61"/>
  </w:num>
  <w:num w:numId="96" w16cid:durableId="908005113">
    <w:abstractNumId w:val="85"/>
  </w:num>
  <w:num w:numId="97" w16cid:durableId="2096046825">
    <w:abstractNumId w:val="87"/>
  </w:num>
  <w:num w:numId="98" w16cid:durableId="604536477">
    <w:abstractNumId w:val="34"/>
  </w:num>
  <w:num w:numId="99" w16cid:durableId="474563958">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30"/>
    <w:rsid w:val="00000D50"/>
    <w:rsid w:val="000015AE"/>
    <w:rsid w:val="0000353A"/>
    <w:rsid w:val="000039BF"/>
    <w:rsid w:val="00007BD2"/>
    <w:rsid w:val="000115BA"/>
    <w:rsid w:val="00012A30"/>
    <w:rsid w:val="00012B17"/>
    <w:rsid w:val="000142E3"/>
    <w:rsid w:val="00014696"/>
    <w:rsid w:val="0001505E"/>
    <w:rsid w:val="00015182"/>
    <w:rsid w:val="00016AF9"/>
    <w:rsid w:val="000171D5"/>
    <w:rsid w:val="00017645"/>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5B1"/>
    <w:rsid w:val="00036AB4"/>
    <w:rsid w:val="00036F21"/>
    <w:rsid w:val="000373BA"/>
    <w:rsid w:val="00041203"/>
    <w:rsid w:val="00041A5A"/>
    <w:rsid w:val="00041C0A"/>
    <w:rsid w:val="00042363"/>
    <w:rsid w:val="000433AB"/>
    <w:rsid w:val="00043708"/>
    <w:rsid w:val="000461BB"/>
    <w:rsid w:val="0005013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1A8F"/>
    <w:rsid w:val="00093361"/>
    <w:rsid w:val="000939AC"/>
    <w:rsid w:val="00094022"/>
    <w:rsid w:val="000960E7"/>
    <w:rsid w:val="000960FA"/>
    <w:rsid w:val="000A0154"/>
    <w:rsid w:val="000A0F79"/>
    <w:rsid w:val="000A1313"/>
    <w:rsid w:val="000A28BF"/>
    <w:rsid w:val="000A35F6"/>
    <w:rsid w:val="000A7636"/>
    <w:rsid w:val="000B025B"/>
    <w:rsid w:val="000B0CEA"/>
    <w:rsid w:val="000B30A6"/>
    <w:rsid w:val="000B311C"/>
    <w:rsid w:val="000B4C1F"/>
    <w:rsid w:val="000B51EC"/>
    <w:rsid w:val="000B630F"/>
    <w:rsid w:val="000C1A6C"/>
    <w:rsid w:val="000C2C99"/>
    <w:rsid w:val="000D0644"/>
    <w:rsid w:val="000D1B79"/>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AAE"/>
    <w:rsid w:val="00123CD8"/>
    <w:rsid w:val="00123E4C"/>
    <w:rsid w:val="0012504E"/>
    <w:rsid w:val="0012568A"/>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25EB"/>
    <w:rsid w:val="001C32D0"/>
    <w:rsid w:val="001C3950"/>
    <w:rsid w:val="001C3959"/>
    <w:rsid w:val="001C5026"/>
    <w:rsid w:val="001C64CA"/>
    <w:rsid w:val="001C6BD7"/>
    <w:rsid w:val="001D070B"/>
    <w:rsid w:val="001D14F9"/>
    <w:rsid w:val="001D3566"/>
    <w:rsid w:val="001D417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2EAA"/>
    <w:rsid w:val="0020306C"/>
    <w:rsid w:val="00203F86"/>
    <w:rsid w:val="002049A0"/>
    <w:rsid w:val="00205BBC"/>
    <w:rsid w:val="002078BA"/>
    <w:rsid w:val="00207E92"/>
    <w:rsid w:val="002132A5"/>
    <w:rsid w:val="0021470B"/>
    <w:rsid w:val="00215393"/>
    <w:rsid w:val="00220FBA"/>
    <w:rsid w:val="0022143D"/>
    <w:rsid w:val="00221968"/>
    <w:rsid w:val="0022267D"/>
    <w:rsid w:val="002236CA"/>
    <w:rsid w:val="00223E63"/>
    <w:rsid w:val="00224D50"/>
    <w:rsid w:val="00224E26"/>
    <w:rsid w:val="002258E0"/>
    <w:rsid w:val="00226617"/>
    <w:rsid w:val="002354CA"/>
    <w:rsid w:val="00235704"/>
    <w:rsid w:val="002400C5"/>
    <w:rsid w:val="00240DA9"/>
    <w:rsid w:val="00240E42"/>
    <w:rsid w:val="0024126E"/>
    <w:rsid w:val="0024417C"/>
    <w:rsid w:val="0024446E"/>
    <w:rsid w:val="00245A95"/>
    <w:rsid w:val="00250BBD"/>
    <w:rsid w:val="002516F3"/>
    <w:rsid w:val="0025249B"/>
    <w:rsid w:val="00252D13"/>
    <w:rsid w:val="002534A2"/>
    <w:rsid w:val="00254275"/>
    <w:rsid w:val="0026001E"/>
    <w:rsid w:val="002617FE"/>
    <w:rsid w:val="0026301F"/>
    <w:rsid w:val="00266AA8"/>
    <w:rsid w:val="00267998"/>
    <w:rsid w:val="00270066"/>
    <w:rsid w:val="00271C85"/>
    <w:rsid w:val="002720C6"/>
    <w:rsid w:val="002720DF"/>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1748"/>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4C8B"/>
    <w:rsid w:val="002D4E26"/>
    <w:rsid w:val="002D56D2"/>
    <w:rsid w:val="002D5ECB"/>
    <w:rsid w:val="002D6808"/>
    <w:rsid w:val="002D6D2F"/>
    <w:rsid w:val="002E02BD"/>
    <w:rsid w:val="002E0F51"/>
    <w:rsid w:val="002E48A2"/>
    <w:rsid w:val="002E4A30"/>
    <w:rsid w:val="002E4CD7"/>
    <w:rsid w:val="002E4E66"/>
    <w:rsid w:val="002E5830"/>
    <w:rsid w:val="002F0C83"/>
    <w:rsid w:val="002F1F89"/>
    <w:rsid w:val="002F24C5"/>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3691"/>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161"/>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121F"/>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9A4"/>
    <w:rsid w:val="00404ECE"/>
    <w:rsid w:val="00406420"/>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135"/>
    <w:rsid w:val="00432B86"/>
    <w:rsid w:val="00433535"/>
    <w:rsid w:val="004362D3"/>
    <w:rsid w:val="00436306"/>
    <w:rsid w:val="004365B7"/>
    <w:rsid w:val="004400C9"/>
    <w:rsid w:val="00440DBD"/>
    <w:rsid w:val="00444C97"/>
    <w:rsid w:val="00444F46"/>
    <w:rsid w:val="004457AD"/>
    <w:rsid w:val="00445837"/>
    <w:rsid w:val="00446EC3"/>
    <w:rsid w:val="00451D4E"/>
    <w:rsid w:val="00452143"/>
    <w:rsid w:val="00454F2E"/>
    <w:rsid w:val="0045514A"/>
    <w:rsid w:val="00461849"/>
    <w:rsid w:val="004622C7"/>
    <w:rsid w:val="00463004"/>
    <w:rsid w:val="00466F9D"/>
    <w:rsid w:val="00470309"/>
    <w:rsid w:val="004768B8"/>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18B0"/>
    <w:rsid w:val="004D2837"/>
    <w:rsid w:val="004D4236"/>
    <w:rsid w:val="004D4EAC"/>
    <w:rsid w:val="004D6652"/>
    <w:rsid w:val="004D69AD"/>
    <w:rsid w:val="004D7A10"/>
    <w:rsid w:val="004E06C7"/>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426"/>
    <w:rsid w:val="00504786"/>
    <w:rsid w:val="00506CB3"/>
    <w:rsid w:val="00512B17"/>
    <w:rsid w:val="00512FDA"/>
    <w:rsid w:val="00514F44"/>
    <w:rsid w:val="00515446"/>
    <w:rsid w:val="00515BFE"/>
    <w:rsid w:val="0051675B"/>
    <w:rsid w:val="005168B5"/>
    <w:rsid w:val="00517AA3"/>
    <w:rsid w:val="00517E21"/>
    <w:rsid w:val="00521031"/>
    <w:rsid w:val="00522E6A"/>
    <w:rsid w:val="00524DEC"/>
    <w:rsid w:val="00525816"/>
    <w:rsid w:val="0053075C"/>
    <w:rsid w:val="00531104"/>
    <w:rsid w:val="00531F68"/>
    <w:rsid w:val="005327E3"/>
    <w:rsid w:val="005328CE"/>
    <w:rsid w:val="00533492"/>
    <w:rsid w:val="00533F8F"/>
    <w:rsid w:val="00534458"/>
    <w:rsid w:val="00534FC6"/>
    <w:rsid w:val="00537660"/>
    <w:rsid w:val="005378E5"/>
    <w:rsid w:val="005401EC"/>
    <w:rsid w:val="00540405"/>
    <w:rsid w:val="005453E5"/>
    <w:rsid w:val="00545800"/>
    <w:rsid w:val="00545BAD"/>
    <w:rsid w:val="00551F63"/>
    <w:rsid w:val="00553354"/>
    <w:rsid w:val="00554271"/>
    <w:rsid w:val="00556839"/>
    <w:rsid w:val="005574E7"/>
    <w:rsid w:val="005616C9"/>
    <w:rsid w:val="00561E2D"/>
    <w:rsid w:val="00562F1B"/>
    <w:rsid w:val="005631E9"/>
    <w:rsid w:val="005634F6"/>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1CC"/>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0BC8"/>
    <w:rsid w:val="005B16C2"/>
    <w:rsid w:val="005B720C"/>
    <w:rsid w:val="005B7CDB"/>
    <w:rsid w:val="005C1083"/>
    <w:rsid w:val="005C2ACF"/>
    <w:rsid w:val="005C2C7F"/>
    <w:rsid w:val="005C2D04"/>
    <w:rsid w:val="005C37A2"/>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0EFA"/>
    <w:rsid w:val="005F40C8"/>
    <w:rsid w:val="005F4530"/>
    <w:rsid w:val="005F5980"/>
    <w:rsid w:val="005F5F8A"/>
    <w:rsid w:val="005F72D1"/>
    <w:rsid w:val="005F7973"/>
    <w:rsid w:val="005F7F37"/>
    <w:rsid w:val="006019B1"/>
    <w:rsid w:val="00601C7F"/>
    <w:rsid w:val="00602235"/>
    <w:rsid w:val="00606BE9"/>
    <w:rsid w:val="00611BEF"/>
    <w:rsid w:val="0061209B"/>
    <w:rsid w:val="00613EA8"/>
    <w:rsid w:val="00614053"/>
    <w:rsid w:val="00615101"/>
    <w:rsid w:val="006170FD"/>
    <w:rsid w:val="00617C73"/>
    <w:rsid w:val="00621A3B"/>
    <w:rsid w:val="00621EAB"/>
    <w:rsid w:val="00621FDF"/>
    <w:rsid w:val="00625059"/>
    <w:rsid w:val="00627239"/>
    <w:rsid w:val="00634247"/>
    <w:rsid w:val="0063683D"/>
    <w:rsid w:val="00642035"/>
    <w:rsid w:val="006420C8"/>
    <w:rsid w:val="0064245E"/>
    <w:rsid w:val="00645229"/>
    <w:rsid w:val="0064657D"/>
    <w:rsid w:val="0064745A"/>
    <w:rsid w:val="00647E3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55E"/>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1D76"/>
    <w:rsid w:val="006B2245"/>
    <w:rsid w:val="006B2CBA"/>
    <w:rsid w:val="006B3C15"/>
    <w:rsid w:val="006B47EE"/>
    <w:rsid w:val="006B50DF"/>
    <w:rsid w:val="006B50EB"/>
    <w:rsid w:val="006B552F"/>
    <w:rsid w:val="006B5C2A"/>
    <w:rsid w:val="006B681B"/>
    <w:rsid w:val="006B6825"/>
    <w:rsid w:val="006B765A"/>
    <w:rsid w:val="006C0238"/>
    <w:rsid w:val="006C0762"/>
    <w:rsid w:val="006C33B6"/>
    <w:rsid w:val="006C38C2"/>
    <w:rsid w:val="006C409A"/>
    <w:rsid w:val="006D374C"/>
    <w:rsid w:val="006D5C97"/>
    <w:rsid w:val="006D6F11"/>
    <w:rsid w:val="006E134D"/>
    <w:rsid w:val="006E2029"/>
    <w:rsid w:val="006E289E"/>
    <w:rsid w:val="006E2A36"/>
    <w:rsid w:val="006E39E0"/>
    <w:rsid w:val="006E3A0C"/>
    <w:rsid w:val="006E47DB"/>
    <w:rsid w:val="006E62C0"/>
    <w:rsid w:val="006E65EF"/>
    <w:rsid w:val="006E7038"/>
    <w:rsid w:val="006E7FC4"/>
    <w:rsid w:val="006F0367"/>
    <w:rsid w:val="006F0AA1"/>
    <w:rsid w:val="006F0B5E"/>
    <w:rsid w:val="006F2F40"/>
    <w:rsid w:val="006F5F30"/>
    <w:rsid w:val="006F6ABD"/>
    <w:rsid w:val="006F7A40"/>
    <w:rsid w:val="007002AB"/>
    <w:rsid w:val="00700337"/>
    <w:rsid w:val="00700592"/>
    <w:rsid w:val="0070342B"/>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1039"/>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798"/>
    <w:rsid w:val="007768B0"/>
    <w:rsid w:val="0077710F"/>
    <w:rsid w:val="007772D8"/>
    <w:rsid w:val="00780B79"/>
    <w:rsid w:val="007824F8"/>
    <w:rsid w:val="007833DA"/>
    <w:rsid w:val="00784E62"/>
    <w:rsid w:val="00785207"/>
    <w:rsid w:val="00785775"/>
    <w:rsid w:val="0078595D"/>
    <w:rsid w:val="00785E70"/>
    <w:rsid w:val="00785FEC"/>
    <w:rsid w:val="00786AD8"/>
    <w:rsid w:val="00791DD8"/>
    <w:rsid w:val="00795522"/>
    <w:rsid w:val="00796BAB"/>
    <w:rsid w:val="007A18FA"/>
    <w:rsid w:val="007A1955"/>
    <w:rsid w:val="007A1D0E"/>
    <w:rsid w:val="007A2497"/>
    <w:rsid w:val="007A32D9"/>
    <w:rsid w:val="007A6E37"/>
    <w:rsid w:val="007B1CFE"/>
    <w:rsid w:val="007B414A"/>
    <w:rsid w:val="007B5CF2"/>
    <w:rsid w:val="007B6149"/>
    <w:rsid w:val="007C0776"/>
    <w:rsid w:val="007C143D"/>
    <w:rsid w:val="007C3D6A"/>
    <w:rsid w:val="007C44B2"/>
    <w:rsid w:val="007C49B7"/>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E701D"/>
    <w:rsid w:val="007F201E"/>
    <w:rsid w:val="007F2EC8"/>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1714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075"/>
    <w:rsid w:val="00843362"/>
    <w:rsid w:val="008450FE"/>
    <w:rsid w:val="008464F6"/>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5275"/>
    <w:rsid w:val="008877A4"/>
    <w:rsid w:val="00891963"/>
    <w:rsid w:val="00892507"/>
    <w:rsid w:val="00894A3B"/>
    <w:rsid w:val="00895817"/>
    <w:rsid w:val="00895972"/>
    <w:rsid w:val="00897D9D"/>
    <w:rsid w:val="008A34EE"/>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4C11"/>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985"/>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5E9"/>
    <w:rsid w:val="009419BB"/>
    <w:rsid w:val="00941CB2"/>
    <w:rsid w:val="00941EA1"/>
    <w:rsid w:val="0094208F"/>
    <w:rsid w:val="0094499E"/>
    <w:rsid w:val="0094534E"/>
    <w:rsid w:val="00945F9B"/>
    <w:rsid w:val="00946BC2"/>
    <w:rsid w:val="0094797C"/>
    <w:rsid w:val="009522AB"/>
    <w:rsid w:val="0095279A"/>
    <w:rsid w:val="00954278"/>
    <w:rsid w:val="00954F3E"/>
    <w:rsid w:val="00956478"/>
    <w:rsid w:val="00957AB5"/>
    <w:rsid w:val="00957B00"/>
    <w:rsid w:val="00960A5E"/>
    <w:rsid w:val="00962B03"/>
    <w:rsid w:val="00962FC2"/>
    <w:rsid w:val="00963CDC"/>
    <w:rsid w:val="0096523E"/>
    <w:rsid w:val="00965AD7"/>
    <w:rsid w:val="00966597"/>
    <w:rsid w:val="00966734"/>
    <w:rsid w:val="009668F5"/>
    <w:rsid w:val="00967048"/>
    <w:rsid w:val="00971591"/>
    <w:rsid w:val="00971813"/>
    <w:rsid w:val="00971DAE"/>
    <w:rsid w:val="00973C10"/>
    <w:rsid w:val="009752FD"/>
    <w:rsid w:val="009757BF"/>
    <w:rsid w:val="00976518"/>
    <w:rsid w:val="0097686B"/>
    <w:rsid w:val="0098074E"/>
    <w:rsid w:val="00982ADD"/>
    <w:rsid w:val="00982FD8"/>
    <w:rsid w:val="009832FB"/>
    <w:rsid w:val="00983BCB"/>
    <w:rsid w:val="00984D5D"/>
    <w:rsid w:val="009853AC"/>
    <w:rsid w:val="009853AD"/>
    <w:rsid w:val="0098716A"/>
    <w:rsid w:val="0098741E"/>
    <w:rsid w:val="009920A8"/>
    <w:rsid w:val="00993448"/>
    <w:rsid w:val="009936F9"/>
    <w:rsid w:val="00993D23"/>
    <w:rsid w:val="009942EC"/>
    <w:rsid w:val="00996ED2"/>
    <w:rsid w:val="009978B3"/>
    <w:rsid w:val="009A0D10"/>
    <w:rsid w:val="009A0EB6"/>
    <w:rsid w:val="009A1196"/>
    <w:rsid w:val="009A1C38"/>
    <w:rsid w:val="009A1C88"/>
    <w:rsid w:val="009A3582"/>
    <w:rsid w:val="009A46C0"/>
    <w:rsid w:val="009A4C2B"/>
    <w:rsid w:val="009A4CD1"/>
    <w:rsid w:val="009A67A1"/>
    <w:rsid w:val="009A715D"/>
    <w:rsid w:val="009B0681"/>
    <w:rsid w:val="009B13CB"/>
    <w:rsid w:val="009B3783"/>
    <w:rsid w:val="009B4C66"/>
    <w:rsid w:val="009B5CFD"/>
    <w:rsid w:val="009B62C5"/>
    <w:rsid w:val="009B64C0"/>
    <w:rsid w:val="009B68B2"/>
    <w:rsid w:val="009B7100"/>
    <w:rsid w:val="009B7439"/>
    <w:rsid w:val="009C026C"/>
    <w:rsid w:val="009C4D0D"/>
    <w:rsid w:val="009C58D3"/>
    <w:rsid w:val="009D11CE"/>
    <w:rsid w:val="009D1CB5"/>
    <w:rsid w:val="009D2415"/>
    <w:rsid w:val="009D4818"/>
    <w:rsid w:val="009D7E75"/>
    <w:rsid w:val="009E0A7C"/>
    <w:rsid w:val="009E1C6A"/>
    <w:rsid w:val="009E1F7F"/>
    <w:rsid w:val="009E3BC1"/>
    <w:rsid w:val="009E4BFB"/>
    <w:rsid w:val="009E65EC"/>
    <w:rsid w:val="009E6C6E"/>
    <w:rsid w:val="009E71A3"/>
    <w:rsid w:val="009E764E"/>
    <w:rsid w:val="009F0E6F"/>
    <w:rsid w:val="009F1B01"/>
    <w:rsid w:val="009F4139"/>
    <w:rsid w:val="009F43CE"/>
    <w:rsid w:val="009F5BF6"/>
    <w:rsid w:val="009F61D6"/>
    <w:rsid w:val="009F7011"/>
    <w:rsid w:val="00A011F1"/>
    <w:rsid w:val="00A030F6"/>
    <w:rsid w:val="00A04380"/>
    <w:rsid w:val="00A05999"/>
    <w:rsid w:val="00A066FC"/>
    <w:rsid w:val="00A10A42"/>
    <w:rsid w:val="00A1119E"/>
    <w:rsid w:val="00A11BA6"/>
    <w:rsid w:val="00A11DB9"/>
    <w:rsid w:val="00A1294C"/>
    <w:rsid w:val="00A13A65"/>
    <w:rsid w:val="00A164D6"/>
    <w:rsid w:val="00A171CF"/>
    <w:rsid w:val="00A1721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4055"/>
    <w:rsid w:val="00A566EA"/>
    <w:rsid w:val="00A57318"/>
    <w:rsid w:val="00A575E2"/>
    <w:rsid w:val="00A57BA4"/>
    <w:rsid w:val="00A6000A"/>
    <w:rsid w:val="00A60A59"/>
    <w:rsid w:val="00A62C48"/>
    <w:rsid w:val="00A64DCF"/>
    <w:rsid w:val="00A65FD8"/>
    <w:rsid w:val="00A66304"/>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2BAF"/>
    <w:rsid w:val="00AD34F8"/>
    <w:rsid w:val="00AD3B5B"/>
    <w:rsid w:val="00AD4D22"/>
    <w:rsid w:val="00AD52EA"/>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07C8"/>
    <w:rsid w:val="00B21E07"/>
    <w:rsid w:val="00B229E0"/>
    <w:rsid w:val="00B23357"/>
    <w:rsid w:val="00B235E4"/>
    <w:rsid w:val="00B24DF3"/>
    <w:rsid w:val="00B31794"/>
    <w:rsid w:val="00B34C2C"/>
    <w:rsid w:val="00B34E6F"/>
    <w:rsid w:val="00B362DC"/>
    <w:rsid w:val="00B41017"/>
    <w:rsid w:val="00B42961"/>
    <w:rsid w:val="00B449B9"/>
    <w:rsid w:val="00B44F3B"/>
    <w:rsid w:val="00B458CE"/>
    <w:rsid w:val="00B502B9"/>
    <w:rsid w:val="00B51C8A"/>
    <w:rsid w:val="00B52007"/>
    <w:rsid w:val="00B52DC1"/>
    <w:rsid w:val="00B53571"/>
    <w:rsid w:val="00B54269"/>
    <w:rsid w:val="00B54AB4"/>
    <w:rsid w:val="00B552B3"/>
    <w:rsid w:val="00B61F16"/>
    <w:rsid w:val="00B6257B"/>
    <w:rsid w:val="00B6519E"/>
    <w:rsid w:val="00B65735"/>
    <w:rsid w:val="00B662DF"/>
    <w:rsid w:val="00B6684B"/>
    <w:rsid w:val="00B66C49"/>
    <w:rsid w:val="00B66F6D"/>
    <w:rsid w:val="00B67533"/>
    <w:rsid w:val="00B71421"/>
    <w:rsid w:val="00B718E0"/>
    <w:rsid w:val="00B7282D"/>
    <w:rsid w:val="00B73288"/>
    <w:rsid w:val="00B742CE"/>
    <w:rsid w:val="00B7465A"/>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4186"/>
    <w:rsid w:val="00BB64EF"/>
    <w:rsid w:val="00BB66F8"/>
    <w:rsid w:val="00BC2096"/>
    <w:rsid w:val="00BC3771"/>
    <w:rsid w:val="00BC3C85"/>
    <w:rsid w:val="00BC3E19"/>
    <w:rsid w:val="00BC4D5A"/>
    <w:rsid w:val="00BC6BB7"/>
    <w:rsid w:val="00BC6EC6"/>
    <w:rsid w:val="00BC79EB"/>
    <w:rsid w:val="00BC7B82"/>
    <w:rsid w:val="00BD06AC"/>
    <w:rsid w:val="00BD0BF1"/>
    <w:rsid w:val="00BD0DC7"/>
    <w:rsid w:val="00BD2459"/>
    <w:rsid w:val="00BD246C"/>
    <w:rsid w:val="00BD287C"/>
    <w:rsid w:val="00BD3B7A"/>
    <w:rsid w:val="00BD3B89"/>
    <w:rsid w:val="00BD576F"/>
    <w:rsid w:val="00BD6081"/>
    <w:rsid w:val="00BE4332"/>
    <w:rsid w:val="00BE6FAB"/>
    <w:rsid w:val="00BF0819"/>
    <w:rsid w:val="00BF0C7F"/>
    <w:rsid w:val="00BF1A3E"/>
    <w:rsid w:val="00BF1CA8"/>
    <w:rsid w:val="00BF2FAB"/>
    <w:rsid w:val="00BF2FDA"/>
    <w:rsid w:val="00BF30F4"/>
    <w:rsid w:val="00BF452E"/>
    <w:rsid w:val="00BF50EC"/>
    <w:rsid w:val="00BF521B"/>
    <w:rsid w:val="00C00290"/>
    <w:rsid w:val="00C004D9"/>
    <w:rsid w:val="00C00CC4"/>
    <w:rsid w:val="00C02C60"/>
    <w:rsid w:val="00C02D60"/>
    <w:rsid w:val="00C03563"/>
    <w:rsid w:val="00C037DE"/>
    <w:rsid w:val="00C0477F"/>
    <w:rsid w:val="00C05E36"/>
    <w:rsid w:val="00C0636A"/>
    <w:rsid w:val="00C06CB2"/>
    <w:rsid w:val="00C1308B"/>
    <w:rsid w:val="00C14506"/>
    <w:rsid w:val="00C14D2F"/>
    <w:rsid w:val="00C15296"/>
    <w:rsid w:val="00C1678D"/>
    <w:rsid w:val="00C20CDE"/>
    <w:rsid w:val="00C22BED"/>
    <w:rsid w:val="00C22D8D"/>
    <w:rsid w:val="00C260B0"/>
    <w:rsid w:val="00C2670F"/>
    <w:rsid w:val="00C26B78"/>
    <w:rsid w:val="00C30845"/>
    <w:rsid w:val="00C3314D"/>
    <w:rsid w:val="00C347DB"/>
    <w:rsid w:val="00C361D2"/>
    <w:rsid w:val="00C36B57"/>
    <w:rsid w:val="00C37138"/>
    <w:rsid w:val="00C37387"/>
    <w:rsid w:val="00C40C57"/>
    <w:rsid w:val="00C41332"/>
    <w:rsid w:val="00C41586"/>
    <w:rsid w:val="00C415BF"/>
    <w:rsid w:val="00C43193"/>
    <w:rsid w:val="00C43DB5"/>
    <w:rsid w:val="00C441F1"/>
    <w:rsid w:val="00C449A5"/>
    <w:rsid w:val="00C462FB"/>
    <w:rsid w:val="00C46497"/>
    <w:rsid w:val="00C532F6"/>
    <w:rsid w:val="00C53D0A"/>
    <w:rsid w:val="00C56A87"/>
    <w:rsid w:val="00C571CD"/>
    <w:rsid w:val="00C57CF5"/>
    <w:rsid w:val="00C600CD"/>
    <w:rsid w:val="00C6101D"/>
    <w:rsid w:val="00C64E93"/>
    <w:rsid w:val="00C65093"/>
    <w:rsid w:val="00C65E59"/>
    <w:rsid w:val="00C66B42"/>
    <w:rsid w:val="00C70194"/>
    <w:rsid w:val="00C71058"/>
    <w:rsid w:val="00C71C6F"/>
    <w:rsid w:val="00C739BF"/>
    <w:rsid w:val="00C73A08"/>
    <w:rsid w:val="00C74D16"/>
    <w:rsid w:val="00C76D10"/>
    <w:rsid w:val="00C7702E"/>
    <w:rsid w:val="00C800F7"/>
    <w:rsid w:val="00C841BC"/>
    <w:rsid w:val="00C86A97"/>
    <w:rsid w:val="00C91E7F"/>
    <w:rsid w:val="00C93675"/>
    <w:rsid w:val="00C95815"/>
    <w:rsid w:val="00C95A47"/>
    <w:rsid w:val="00C97BAA"/>
    <w:rsid w:val="00CA2FAE"/>
    <w:rsid w:val="00CA536C"/>
    <w:rsid w:val="00CA5F21"/>
    <w:rsid w:val="00CA6775"/>
    <w:rsid w:val="00CA7002"/>
    <w:rsid w:val="00CB19C2"/>
    <w:rsid w:val="00CB2A47"/>
    <w:rsid w:val="00CB4A52"/>
    <w:rsid w:val="00CB5C8F"/>
    <w:rsid w:val="00CB5E68"/>
    <w:rsid w:val="00CB6459"/>
    <w:rsid w:val="00CB677D"/>
    <w:rsid w:val="00CB6DEC"/>
    <w:rsid w:val="00CB749B"/>
    <w:rsid w:val="00CC042B"/>
    <w:rsid w:val="00CC06CA"/>
    <w:rsid w:val="00CC07A7"/>
    <w:rsid w:val="00CC3BF7"/>
    <w:rsid w:val="00CC4E15"/>
    <w:rsid w:val="00CC5011"/>
    <w:rsid w:val="00CC648D"/>
    <w:rsid w:val="00CD3C96"/>
    <w:rsid w:val="00CD422E"/>
    <w:rsid w:val="00CD51BE"/>
    <w:rsid w:val="00CD5D85"/>
    <w:rsid w:val="00CD6231"/>
    <w:rsid w:val="00CD74B7"/>
    <w:rsid w:val="00CD7908"/>
    <w:rsid w:val="00CE0058"/>
    <w:rsid w:val="00CE0649"/>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2A42"/>
    <w:rsid w:val="00D63523"/>
    <w:rsid w:val="00D63C42"/>
    <w:rsid w:val="00D6470F"/>
    <w:rsid w:val="00D673BC"/>
    <w:rsid w:val="00D71095"/>
    <w:rsid w:val="00D71B86"/>
    <w:rsid w:val="00D73FAB"/>
    <w:rsid w:val="00D75363"/>
    <w:rsid w:val="00D75DFB"/>
    <w:rsid w:val="00D80426"/>
    <w:rsid w:val="00D80B7B"/>
    <w:rsid w:val="00D81FCF"/>
    <w:rsid w:val="00D82560"/>
    <w:rsid w:val="00D83EDF"/>
    <w:rsid w:val="00D84BFB"/>
    <w:rsid w:val="00D84D94"/>
    <w:rsid w:val="00D85352"/>
    <w:rsid w:val="00D85B1D"/>
    <w:rsid w:val="00D86A57"/>
    <w:rsid w:val="00D911CE"/>
    <w:rsid w:val="00D9235D"/>
    <w:rsid w:val="00D94A92"/>
    <w:rsid w:val="00D97549"/>
    <w:rsid w:val="00DA0562"/>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00A1"/>
    <w:rsid w:val="00DD1C05"/>
    <w:rsid w:val="00DD1DD8"/>
    <w:rsid w:val="00DD24EA"/>
    <w:rsid w:val="00DD2720"/>
    <w:rsid w:val="00DD3030"/>
    <w:rsid w:val="00DD3F4B"/>
    <w:rsid w:val="00DD46D3"/>
    <w:rsid w:val="00DD47B5"/>
    <w:rsid w:val="00DD4AA4"/>
    <w:rsid w:val="00DD5160"/>
    <w:rsid w:val="00DD5910"/>
    <w:rsid w:val="00DD5BC9"/>
    <w:rsid w:val="00DD6CA5"/>
    <w:rsid w:val="00DE049B"/>
    <w:rsid w:val="00DE09FC"/>
    <w:rsid w:val="00DE1ABD"/>
    <w:rsid w:val="00DE2894"/>
    <w:rsid w:val="00DE296A"/>
    <w:rsid w:val="00DE2A9C"/>
    <w:rsid w:val="00DE2C9A"/>
    <w:rsid w:val="00DE5640"/>
    <w:rsid w:val="00DE6A1A"/>
    <w:rsid w:val="00DF0EB8"/>
    <w:rsid w:val="00DF2594"/>
    <w:rsid w:val="00DF3E24"/>
    <w:rsid w:val="00DF4C02"/>
    <w:rsid w:val="00DF7F22"/>
    <w:rsid w:val="00E02259"/>
    <w:rsid w:val="00E02DC0"/>
    <w:rsid w:val="00E03675"/>
    <w:rsid w:val="00E03CA7"/>
    <w:rsid w:val="00E03D4D"/>
    <w:rsid w:val="00E055CE"/>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3D3F"/>
    <w:rsid w:val="00E35D62"/>
    <w:rsid w:val="00E36498"/>
    <w:rsid w:val="00E40AD6"/>
    <w:rsid w:val="00E40BA1"/>
    <w:rsid w:val="00E41F71"/>
    <w:rsid w:val="00E42606"/>
    <w:rsid w:val="00E44E7B"/>
    <w:rsid w:val="00E468D1"/>
    <w:rsid w:val="00E51B10"/>
    <w:rsid w:val="00E51ED9"/>
    <w:rsid w:val="00E51F73"/>
    <w:rsid w:val="00E52184"/>
    <w:rsid w:val="00E547D2"/>
    <w:rsid w:val="00E56D93"/>
    <w:rsid w:val="00E60E77"/>
    <w:rsid w:val="00E62324"/>
    <w:rsid w:val="00E63035"/>
    <w:rsid w:val="00E638A2"/>
    <w:rsid w:val="00E66F1F"/>
    <w:rsid w:val="00E71F3F"/>
    <w:rsid w:val="00E728CF"/>
    <w:rsid w:val="00E72E0B"/>
    <w:rsid w:val="00E75370"/>
    <w:rsid w:val="00E777B0"/>
    <w:rsid w:val="00E8025C"/>
    <w:rsid w:val="00E810BC"/>
    <w:rsid w:val="00E860EB"/>
    <w:rsid w:val="00E90243"/>
    <w:rsid w:val="00E9068F"/>
    <w:rsid w:val="00E90CCA"/>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058"/>
    <w:rsid w:val="00EC34A9"/>
    <w:rsid w:val="00EC3C96"/>
    <w:rsid w:val="00EC3F83"/>
    <w:rsid w:val="00EC7069"/>
    <w:rsid w:val="00ED192A"/>
    <w:rsid w:val="00ED3F74"/>
    <w:rsid w:val="00ED565D"/>
    <w:rsid w:val="00ED6160"/>
    <w:rsid w:val="00ED64C5"/>
    <w:rsid w:val="00ED721F"/>
    <w:rsid w:val="00ED7BB0"/>
    <w:rsid w:val="00EE0752"/>
    <w:rsid w:val="00EE0964"/>
    <w:rsid w:val="00EE1A98"/>
    <w:rsid w:val="00EE2F44"/>
    <w:rsid w:val="00EE2FCC"/>
    <w:rsid w:val="00EE42A0"/>
    <w:rsid w:val="00EE6D03"/>
    <w:rsid w:val="00EE750C"/>
    <w:rsid w:val="00EE7910"/>
    <w:rsid w:val="00EF095A"/>
    <w:rsid w:val="00EF0C13"/>
    <w:rsid w:val="00EF1845"/>
    <w:rsid w:val="00EF27C7"/>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139"/>
    <w:rsid w:val="00F143FE"/>
    <w:rsid w:val="00F15B16"/>
    <w:rsid w:val="00F161F7"/>
    <w:rsid w:val="00F16C27"/>
    <w:rsid w:val="00F20992"/>
    <w:rsid w:val="00F2261D"/>
    <w:rsid w:val="00F24132"/>
    <w:rsid w:val="00F26B42"/>
    <w:rsid w:val="00F26F88"/>
    <w:rsid w:val="00F273A3"/>
    <w:rsid w:val="00F30400"/>
    <w:rsid w:val="00F304B1"/>
    <w:rsid w:val="00F3395C"/>
    <w:rsid w:val="00F353ED"/>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6536A"/>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0000"/>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BA001-F11B-4A86-9173-9DA1D661CDB2}">
  <ds:schemaRefs>
    <ds:schemaRef ds:uri="http://schemas.openxmlformats.org/officeDocument/2006/bibliography"/>
  </ds:schemaRefs>
</ds:datastoreItem>
</file>

<file path=customXml/itemProps2.xml><?xml version="1.0" encoding="utf-8"?>
<ds:datastoreItem xmlns:ds="http://schemas.openxmlformats.org/officeDocument/2006/customXml" ds:itemID="{BC86B0A7-895F-4ECD-9530-7612A36AFE17}"/>
</file>

<file path=customXml/itemProps3.xml><?xml version="1.0" encoding="utf-8"?>
<ds:datastoreItem xmlns:ds="http://schemas.openxmlformats.org/officeDocument/2006/customXml" ds:itemID="{E8C7EC33-8E7A-4A6F-8547-19827F301488}"/>
</file>

<file path=customXml/itemProps4.xml><?xml version="1.0" encoding="utf-8"?>
<ds:datastoreItem xmlns:ds="http://schemas.openxmlformats.org/officeDocument/2006/customXml" ds:itemID="{B9171188-5596-4651-86DD-2105ACC7FBCB}"/>
</file>

<file path=docProps/app.xml><?xml version="1.0" encoding="utf-8"?>
<Properties xmlns="http://schemas.openxmlformats.org/officeDocument/2006/extended-properties" xmlns:vt="http://schemas.openxmlformats.org/officeDocument/2006/docPropsVTypes">
  <Template>Normal</Template>
  <TotalTime>11</TotalTime>
  <Pages>5</Pages>
  <Words>3701</Words>
  <Characters>18595</Characters>
  <Application>Microsoft Office Word</Application>
  <DocSecurity>4</DocSecurity>
  <Lines>154</Lines>
  <Paragraphs>44</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22252</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dc:creator>Adesegun Agbebiyi</dc:creator>
  <cp:keywords/>
  <cp:lastModifiedBy>Adesegun Agbebiyi</cp:lastModifiedBy>
  <cp:revision>2</cp:revision>
  <cp:lastPrinted>2015-06-29T20:35:00Z</cp:lastPrinted>
  <dcterms:created xsi:type="dcterms:W3CDTF">2022-06-26T17:08:00Z</dcterms:created>
  <dcterms:modified xsi:type="dcterms:W3CDTF">2022-06-26T17:08:00Z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