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C27FE" w14:textId="77777777" w:rsidR="007E7FA3" w:rsidRPr="00F23043" w:rsidRDefault="00EE4B28" w:rsidP="00EE4B28">
      <w:pPr>
        <w:jc w:val="center"/>
        <w:rPr>
          <w:rFonts w:ascii="Arial" w:hAnsi="Arial" w:cs="Arial"/>
          <w:b/>
          <w:sz w:val="20"/>
          <w:szCs w:val="20"/>
          <w:u w:val="single"/>
          <w:lang w:val="en-CA"/>
        </w:rPr>
      </w:pPr>
      <w:r w:rsidRPr="00F23043">
        <w:rPr>
          <w:rFonts w:ascii="Arial" w:hAnsi="Arial" w:cs="Arial"/>
          <w:b/>
          <w:sz w:val="20"/>
          <w:szCs w:val="20"/>
          <w:u w:val="single"/>
          <w:lang w:val="en-CA"/>
        </w:rPr>
        <w:t>LETTER OF CREDIT INDEMNITY AGREEMENT</w:t>
      </w:r>
    </w:p>
    <w:p w14:paraId="71770FB7" w14:textId="77777777" w:rsidR="00512851" w:rsidRPr="00F23043" w:rsidRDefault="00512851" w:rsidP="00EE4B28">
      <w:pPr>
        <w:jc w:val="center"/>
        <w:rPr>
          <w:rFonts w:ascii="Arial" w:hAnsi="Arial" w:cs="Arial"/>
          <w:b/>
          <w:sz w:val="20"/>
          <w:szCs w:val="20"/>
          <w:lang w:val="en-CA"/>
        </w:rPr>
      </w:pPr>
    </w:p>
    <w:p w14:paraId="7FA2D484" w14:textId="77777777" w:rsidR="00EE4B28" w:rsidRPr="00F23043" w:rsidRDefault="00EE4B28" w:rsidP="00EE4B28">
      <w:pPr>
        <w:pStyle w:val="BodyIndent"/>
        <w:spacing w:after="0"/>
        <w:ind w:firstLine="0"/>
        <w:rPr>
          <w:rFonts w:ascii="Arial" w:hAnsi="Arial" w:cs="Arial"/>
          <w:sz w:val="20"/>
          <w:lang w:val="en-CA"/>
        </w:rPr>
      </w:pPr>
      <w:r w:rsidRPr="00F23043">
        <w:rPr>
          <w:rFonts w:ascii="Arial" w:hAnsi="Arial" w:cs="Arial"/>
          <w:sz w:val="20"/>
          <w:lang w:val="en-CA"/>
        </w:rPr>
        <w:t xml:space="preserve">THIS AGREEMENT </w:t>
      </w:r>
      <w:r w:rsidRPr="00F23043">
        <w:rPr>
          <w:rFonts w:ascii="Arial" w:hAnsi="Arial" w:cs="Arial"/>
          <w:b w:val="0"/>
          <w:sz w:val="20"/>
          <w:lang w:val="en-CA"/>
        </w:rPr>
        <w:t xml:space="preserve">is made </w:t>
      </w:r>
      <w:permStart w:id="1883387703" w:edGrp="everyone"/>
      <w:r w:rsidRPr="00F23043">
        <w:rPr>
          <w:rFonts w:ascii="Arial" w:hAnsi="Arial" w:cs="Arial"/>
          <w:b w:val="0"/>
          <w:sz w:val="20"/>
          <w:lang w:val="en-CA"/>
        </w:rPr>
        <w:t xml:space="preserve">this </w:t>
      </w:r>
      <w:r w:rsidRPr="00F23043">
        <w:rPr>
          <w:rFonts w:ascii="Arial" w:hAnsi="Arial" w:cs="Arial"/>
          <w:b w:val="0"/>
          <w:bCs/>
          <w:sz w:val="20"/>
          <w:lang w:val="en-CA"/>
        </w:rPr>
        <w:sym w:font="Wingdings" w:char="F06C"/>
      </w:r>
      <w:r w:rsidRPr="00F23043">
        <w:rPr>
          <w:rFonts w:ascii="Arial" w:hAnsi="Arial" w:cs="Arial"/>
          <w:sz w:val="20"/>
          <w:lang w:val="en-CA"/>
        </w:rPr>
        <w:t xml:space="preserve"> </w:t>
      </w:r>
      <w:r w:rsidRPr="00F23043">
        <w:rPr>
          <w:rFonts w:ascii="Arial" w:hAnsi="Arial" w:cs="Arial"/>
          <w:b w:val="0"/>
          <w:sz w:val="20"/>
          <w:lang w:val="en-CA"/>
        </w:rPr>
        <w:t xml:space="preserve">day of </w:t>
      </w:r>
      <w:r w:rsidRPr="00F23043">
        <w:rPr>
          <w:rFonts w:ascii="Arial" w:hAnsi="Arial" w:cs="Arial"/>
          <w:b w:val="0"/>
          <w:bCs/>
          <w:sz w:val="20"/>
          <w:lang w:val="en-CA"/>
        </w:rPr>
        <w:sym w:font="Wingdings" w:char="F06C"/>
      </w:r>
      <w:r w:rsidRPr="00F23043">
        <w:rPr>
          <w:rFonts w:ascii="Arial" w:hAnsi="Arial" w:cs="Arial"/>
          <w:bCs/>
          <w:sz w:val="20"/>
          <w:lang w:val="en-CA"/>
        </w:rPr>
        <w:t xml:space="preserve"> </w:t>
      </w:r>
      <w:r w:rsidRPr="00F23043">
        <w:rPr>
          <w:rFonts w:ascii="Arial" w:hAnsi="Arial" w:cs="Arial"/>
          <w:color w:val="000000"/>
          <w:sz w:val="20"/>
          <w:lang w:val="en-CA"/>
        </w:rPr>
        <w:t>,</w:t>
      </w:r>
      <w:r w:rsidRPr="00F23043">
        <w:rPr>
          <w:rFonts w:ascii="Arial" w:hAnsi="Arial" w:cs="Arial"/>
          <w:b w:val="0"/>
          <w:sz w:val="20"/>
          <w:lang w:val="en-CA"/>
        </w:rPr>
        <w:t xml:space="preserve"> </w:t>
      </w:r>
      <w:r w:rsidRPr="00F23043">
        <w:rPr>
          <w:rFonts w:ascii="Arial" w:hAnsi="Arial" w:cs="Arial"/>
          <w:b w:val="0"/>
          <w:bCs/>
          <w:sz w:val="20"/>
          <w:lang w:val="en-CA"/>
        </w:rPr>
        <w:sym w:font="Wingdings" w:char="F06C"/>
      </w:r>
      <w:r w:rsidRPr="00F23043">
        <w:rPr>
          <w:rFonts w:ascii="Arial" w:hAnsi="Arial" w:cs="Arial"/>
          <w:color w:val="000000"/>
          <w:sz w:val="20"/>
          <w:lang w:val="en-CA"/>
        </w:rPr>
        <w:t xml:space="preserve">. </w:t>
      </w:r>
      <w:r w:rsidRPr="00F23043" w:rsidDel="00EF456B">
        <w:rPr>
          <w:rFonts w:ascii="Arial" w:hAnsi="Arial" w:cs="Arial"/>
          <w:b w:val="0"/>
          <w:sz w:val="20"/>
          <w:lang w:val="en-CA"/>
        </w:rPr>
        <w:t xml:space="preserve"> </w:t>
      </w:r>
    </w:p>
    <w:permEnd w:id="1883387703"/>
    <w:p w14:paraId="24BFC1AB" w14:textId="77777777" w:rsidR="00056109" w:rsidRDefault="00056109" w:rsidP="00EE4B28">
      <w:pPr>
        <w:tabs>
          <w:tab w:val="left" w:pos="-720"/>
        </w:tabs>
        <w:suppressAutoHyphens/>
        <w:jc w:val="both"/>
        <w:rPr>
          <w:rFonts w:ascii="Arial" w:hAnsi="Arial" w:cs="Arial"/>
          <w:b/>
          <w:spacing w:val="-3"/>
          <w:sz w:val="20"/>
          <w:szCs w:val="20"/>
          <w:lang w:val="en-CA"/>
        </w:rPr>
      </w:pPr>
    </w:p>
    <w:p w14:paraId="6B757E62" w14:textId="77777777" w:rsidR="00EE4B28" w:rsidRPr="00F23043" w:rsidRDefault="00EE4B28" w:rsidP="00EE4B28">
      <w:pPr>
        <w:tabs>
          <w:tab w:val="left" w:pos="-720"/>
        </w:tabs>
        <w:suppressAutoHyphens/>
        <w:jc w:val="both"/>
        <w:rPr>
          <w:rFonts w:ascii="Arial" w:hAnsi="Arial" w:cs="Arial"/>
          <w:spacing w:val="-3"/>
          <w:sz w:val="20"/>
          <w:szCs w:val="20"/>
          <w:lang w:val="en-CA"/>
        </w:rPr>
      </w:pPr>
      <w:r w:rsidRPr="00F23043">
        <w:rPr>
          <w:rFonts w:ascii="Arial" w:hAnsi="Arial" w:cs="Arial"/>
          <w:b/>
          <w:spacing w:val="-3"/>
          <w:sz w:val="20"/>
          <w:szCs w:val="20"/>
          <w:lang w:val="en-CA"/>
        </w:rPr>
        <w:t>BETWEEN:</w:t>
      </w:r>
    </w:p>
    <w:p w14:paraId="157E5776" w14:textId="77777777" w:rsidR="00EE4B28" w:rsidRPr="00F23043" w:rsidRDefault="00EE4B28" w:rsidP="00EE4B28">
      <w:pPr>
        <w:tabs>
          <w:tab w:val="left" w:pos="-720"/>
        </w:tabs>
        <w:suppressAutoHyphens/>
        <w:jc w:val="both"/>
        <w:rPr>
          <w:rFonts w:ascii="Arial" w:hAnsi="Arial" w:cs="Arial"/>
          <w:spacing w:val="-3"/>
          <w:sz w:val="20"/>
          <w:szCs w:val="20"/>
          <w:lang w:val="en-CA"/>
        </w:rPr>
      </w:pPr>
    </w:p>
    <w:p w14:paraId="2AEE0609" w14:textId="77777777" w:rsidR="00EE4B28" w:rsidRPr="00F23043" w:rsidRDefault="00EE4B28" w:rsidP="00EE4B28">
      <w:pPr>
        <w:pStyle w:val="Parties"/>
        <w:ind w:left="0"/>
        <w:jc w:val="center"/>
        <w:rPr>
          <w:rFonts w:ascii="Arial" w:hAnsi="Arial" w:cs="Arial"/>
          <w:sz w:val="20"/>
          <w:lang w:val="en-CA"/>
        </w:rPr>
      </w:pPr>
      <w:r w:rsidRPr="00F23043">
        <w:rPr>
          <w:rFonts w:ascii="Arial" w:hAnsi="Arial" w:cs="Arial"/>
          <w:sz w:val="20"/>
          <w:lang w:val="en-CA"/>
        </w:rPr>
        <w:t>EQUITABLE BANK</w:t>
      </w:r>
    </w:p>
    <w:p w14:paraId="16B676EC" w14:textId="77777777" w:rsidR="00E0149B" w:rsidRPr="00B96058" w:rsidRDefault="00E0149B" w:rsidP="00E0149B">
      <w:pPr>
        <w:jc w:val="center"/>
        <w:rPr>
          <w:rFonts w:ascii="Arial" w:hAnsi="Arial" w:cs="Arial"/>
          <w:color w:val="000000"/>
          <w:sz w:val="20"/>
          <w:szCs w:val="20"/>
          <w:lang w:val="en-CA"/>
        </w:rPr>
      </w:pPr>
      <w:r>
        <w:rPr>
          <w:rFonts w:ascii="Arial" w:hAnsi="Arial" w:cs="Arial"/>
          <w:color w:val="000000"/>
          <w:sz w:val="20"/>
          <w:szCs w:val="20"/>
          <w:lang w:val="en-CA"/>
        </w:rPr>
        <w:t>2200-25 Ontario Street</w:t>
      </w:r>
      <w:r w:rsidRPr="00B96058">
        <w:rPr>
          <w:rFonts w:ascii="Arial" w:hAnsi="Arial" w:cs="Arial"/>
          <w:color w:val="000000"/>
          <w:sz w:val="20"/>
          <w:szCs w:val="20"/>
          <w:lang w:val="en-CA"/>
        </w:rPr>
        <w:br/>
        <w:t xml:space="preserve">Toronto, Ontario   </w:t>
      </w:r>
      <w:r>
        <w:rPr>
          <w:rFonts w:ascii="Arial" w:hAnsi="Arial" w:cs="Arial"/>
          <w:color w:val="000000"/>
          <w:sz w:val="20"/>
          <w:szCs w:val="20"/>
          <w:lang w:val="en-CA"/>
        </w:rPr>
        <w:t>M5A 0Y9</w:t>
      </w:r>
    </w:p>
    <w:p w14:paraId="08DC45D8" w14:textId="77777777" w:rsidR="00EE4B28" w:rsidRPr="00F23043" w:rsidRDefault="00EE4B28" w:rsidP="00EE4B28">
      <w:pPr>
        <w:pStyle w:val="Parties"/>
        <w:ind w:left="0"/>
        <w:jc w:val="center"/>
        <w:rPr>
          <w:rFonts w:ascii="Arial" w:hAnsi="Arial" w:cs="Arial"/>
          <w:b w:val="0"/>
          <w:sz w:val="20"/>
          <w:lang w:val="en-CA"/>
        </w:rPr>
      </w:pPr>
    </w:p>
    <w:p w14:paraId="05702259" w14:textId="77777777" w:rsidR="00EE4B28" w:rsidRPr="00F23043" w:rsidRDefault="00EE4B28" w:rsidP="00EE4B28">
      <w:pPr>
        <w:pStyle w:val="Parties"/>
        <w:ind w:left="0"/>
        <w:jc w:val="center"/>
        <w:rPr>
          <w:rFonts w:ascii="Arial" w:hAnsi="Arial" w:cs="Arial"/>
          <w:sz w:val="20"/>
          <w:lang w:val="en-CA"/>
        </w:rPr>
      </w:pPr>
      <w:r w:rsidRPr="00F23043">
        <w:rPr>
          <w:rFonts w:ascii="Arial" w:hAnsi="Arial" w:cs="Arial"/>
          <w:b w:val="0"/>
          <w:sz w:val="20"/>
          <w:lang w:val="en-CA"/>
        </w:rPr>
        <w:t>(hereinafter called the ‘</w:t>
      </w:r>
      <w:r w:rsidRPr="00F23043">
        <w:rPr>
          <w:rFonts w:ascii="Arial" w:hAnsi="Arial" w:cs="Arial"/>
          <w:sz w:val="20"/>
          <w:lang w:val="en-CA"/>
        </w:rPr>
        <w:t>Lender</w:t>
      </w:r>
      <w:r w:rsidRPr="00F23043">
        <w:rPr>
          <w:rFonts w:ascii="Arial" w:hAnsi="Arial" w:cs="Arial"/>
          <w:b w:val="0"/>
          <w:bCs/>
          <w:sz w:val="20"/>
          <w:lang w:val="en-CA"/>
        </w:rPr>
        <w:t>’)</w:t>
      </w:r>
    </w:p>
    <w:p w14:paraId="39E2709F" w14:textId="77777777" w:rsidR="00EE4B28" w:rsidRPr="00F23043" w:rsidRDefault="00EE4B28" w:rsidP="00EE4B28">
      <w:pPr>
        <w:tabs>
          <w:tab w:val="left" w:pos="-720"/>
        </w:tabs>
        <w:suppressAutoHyphens/>
        <w:jc w:val="both"/>
        <w:rPr>
          <w:rFonts w:ascii="Arial" w:hAnsi="Arial" w:cs="Arial"/>
          <w:spacing w:val="-3"/>
          <w:sz w:val="20"/>
          <w:szCs w:val="20"/>
          <w:lang w:val="en-CA"/>
        </w:rPr>
      </w:pPr>
    </w:p>
    <w:p w14:paraId="3F0757C2" w14:textId="77777777" w:rsidR="00EE4B28" w:rsidRPr="00F23043" w:rsidRDefault="00EE4B28" w:rsidP="00EE4B28">
      <w:pPr>
        <w:pStyle w:val="OfthePart"/>
        <w:rPr>
          <w:rFonts w:ascii="Arial" w:hAnsi="Arial" w:cs="Arial"/>
          <w:sz w:val="20"/>
          <w:lang w:val="en-CA"/>
        </w:rPr>
      </w:pPr>
      <w:r w:rsidRPr="00F23043">
        <w:rPr>
          <w:rFonts w:ascii="Arial" w:hAnsi="Arial" w:cs="Arial"/>
          <w:sz w:val="20"/>
          <w:lang w:val="en-CA"/>
        </w:rPr>
        <w:tab/>
        <w:t>OF THE FIRST PART,</w:t>
      </w:r>
    </w:p>
    <w:p w14:paraId="17BE78B5" w14:textId="77777777" w:rsidR="00EE4B28" w:rsidRPr="00F23043" w:rsidRDefault="00EE4B28" w:rsidP="00EE4B28">
      <w:pPr>
        <w:pStyle w:val="Parties"/>
        <w:ind w:left="0"/>
        <w:jc w:val="center"/>
        <w:rPr>
          <w:rFonts w:ascii="Arial" w:hAnsi="Arial" w:cs="Arial"/>
          <w:b w:val="0"/>
          <w:sz w:val="20"/>
          <w:lang w:val="en-CA"/>
        </w:rPr>
      </w:pPr>
      <w:r w:rsidRPr="00F23043">
        <w:rPr>
          <w:rFonts w:ascii="Arial" w:hAnsi="Arial" w:cs="Arial"/>
          <w:b w:val="0"/>
          <w:sz w:val="20"/>
          <w:lang w:val="en-CA"/>
        </w:rPr>
        <w:t>- and -</w:t>
      </w:r>
    </w:p>
    <w:p w14:paraId="01297952" w14:textId="77777777" w:rsidR="00EE4B28" w:rsidRPr="00F23043" w:rsidRDefault="00EE4B28" w:rsidP="00EE4B28">
      <w:pPr>
        <w:tabs>
          <w:tab w:val="left" w:pos="-720"/>
        </w:tabs>
        <w:suppressAutoHyphens/>
        <w:jc w:val="center"/>
        <w:rPr>
          <w:rFonts w:ascii="Arial" w:hAnsi="Arial" w:cs="Arial"/>
          <w:spacing w:val="-3"/>
          <w:sz w:val="20"/>
          <w:szCs w:val="20"/>
          <w:lang w:val="en-CA"/>
        </w:rPr>
      </w:pPr>
    </w:p>
    <w:p w14:paraId="2F1FEFCB" w14:textId="77777777" w:rsidR="00EE4B28" w:rsidRPr="00F23043" w:rsidRDefault="00EE4B28" w:rsidP="00EE4B28">
      <w:pPr>
        <w:pStyle w:val="Parties"/>
        <w:ind w:left="0"/>
        <w:jc w:val="center"/>
        <w:rPr>
          <w:rFonts w:ascii="Arial" w:hAnsi="Arial" w:cs="Arial"/>
          <w:b w:val="0"/>
          <w:sz w:val="20"/>
          <w:lang w:val="en-CA"/>
        </w:rPr>
      </w:pPr>
      <w:permStart w:id="282745818" w:edGrp="everyone"/>
      <w:r w:rsidRPr="00F23043">
        <w:rPr>
          <w:rFonts w:ascii="Arial" w:hAnsi="Arial" w:cs="Arial"/>
          <w:bCs/>
          <w:sz w:val="20"/>
          <w:lang w:val="en-CA"/>
        </w:rPr>
        <w:sym w:font="Wingdings" w:char="F06C"/>
      </w:r>
      <w:r w:rsidRPr="00F23043">
        <w:rPr>
          <w:rFonts w:ascii="Arial" w:hAnsi="Arial" w:cs="Arial"/>
          <w:bCs/>
          <w:sz w:val="20"/>
          <w:lang w:val="en-CA"/>
        </w:rPr>
        <w:t xml:space="preserve"> - name and address required</w:t>
      </w:r>
      <w:permEnd w:id="282745818"/>
      <w:r w:rsidRPr="00F23043">
        <w:rPr>
          <w:rFonts w:ascii="Arial" w:hAnsi="Arial" w:cs="Arial"/>
          <w:b w:val="0"/>
          <w:sz w:val="20"/>
          <w:lang w:val="en-CA"/>
        </w:rPr>
        <w:t xml:space="preserve"> </w:t>
      </w:r>
    </w:p>
    <w:p w14:paraId="773F10A4" w14:textId="77777777" w:rsidR="00EE4B28" w:rsidRPr="00F23043" w:rsidRDefault="00EE4B28" w:rsidP="00EE4B28">
      <w:pPr>
        <w:pStyle w:val="Parties"/>
        <w:ind w:left="0"/>
        <w:jc w:val="center"/>
        <w:rPr>
          <w:rFonts w:ascii="Arial" w:hAnsi="Arial" w:cs="Arial"/>
          <w:bCs/>
          <w:sz w:val="20"/>
          <w:lang w:val="en-CA"/>
        </w:rPr>
      </w:pPr>
    </w:p>
    <w:p w14:paraId="496E5D60" w14:textId="77777777" w:rsidR="00EE4B28" w:rsidRPr="00F23043" w:rsidRDefault="00EE4B28" w:rsidP="00EE4B28">
      <w:pPr>
        <w:pStyle w:val="Parties"/>
        <w:ind w:left="0"/>
        <w:jc w:val="center"/>
        <w:rPr>
          <w:rFonts w:ascii="Arial" w:hAnsi="Arial" w:cs="Arial"/>
          <w:sz w:val="20"/>
          <w:lang w:val="en-CA"/>
        </w:rPr>
      </w:pPr>
      <w:r w:rsidRPr="00F23043">
        <w:rPr>
          <w:rFonts w:ascii="Arial" w:hAnsi="Arial" w:cs="Arial"/>
          <w:b w:val="0"/>
          <w:sz w:val="20"/>
          <w:lang w:val="en-CA"/>
        </w:rPr>
        <w:t>(hereinafter called the ‘</w:t>
      </w:r>
      <w:r w:rsidRPr="00F23043">
        <w:rPr>
          <w:rFonts w:ascii="Arial" w:hAnsi="Arial" w:cs="Arial"/>
          <w:sz w:val="20"/>
          <w:lang w:val="en-CA"/>
        </w:rPr>
        <w:t>Borrower</w:t>
      </w:r>
      <w:r w:rsidRPr="00F23043">
        <w:rPr>
          <w:rFonts w:ascii="Arial" w:hAnsi="Arial" w:cs="Arial"/>
          <w:b w:val="0"/>
          <w:sz w:val="20"/>
          <w:lang w:val="en-CA"/>
        </w:rPr>
        <w:t>’)</w:t>
      </w:r>
    </w:p>
    <w:p w14:paraId="2A00FC6D" w14:textId="77777777" w:rsidR="00EE4B28" w:rsidRPr="00F23043" w:rsidRDefault="00EE4B28" w:rsidP="00EE4B28">
      <w:pPr>
        <w:tabs>
          <w:tab w:val="left" w:pos="-720"/>
        </w:tabs>
        <w:suppressAutoHyphens/>
        <w:jc w:val="both"/>
        <w:rPr>
          <w:rFonts w:ascii="Arial" w:hAnsi="Arial" w:cs="Arial"/>
          <w:spacing w:val="-3"/>
          <w:sz w:val="20"/>
          <w:szCs w:val="20"/>
          <w:lang w:val="en-CA"/>
        </w:rPr>
      </w:pPr>
    </w:p>
    <w:p w14:paraId="02E09F31" w14:textId="77777777" w:rsidR="00EE4B28" w:rsidRPr="00F23043" w:rsidRDefault="00EE4B28" w:rsidP="00EE4B28">
      <w:pPr>
        <w:pStyle w:val="OfthePart"/>
        <w:rPr>
          <w:rFonts w:ascii="Arial" w:hAnsi="Arial" w:cs="Arial"/>
          <w:sz w:val="20"/>
          <w:lang w:val="en-CA"/>
        </w:rPr>
      </w:pPr>
      <w:r w:rsidRPr="00F23043">
        <w:rPr>
          <w:rFonts w:ascii="Arial" w:hAnsi="Arial" w:cs="Arial"/>
          <w:sz w:val="20"/>
          <w:lang w:val="en-CA"/>
        </w:rPr>
        <w:tab/>
        <w:t>OF THE SECOND PART.</w:t>
      </w:r>
    </w:p>
    <w:p w14:paraId="7E47DA1D" w14:textId="77777777" w:rsidR="00512851" w:rsidRPr="00F23043" w:rsidRDefault="00512851" w:rsidP="00EE4B28">
      <w:pPr>
        <w:rPr>
          <w:rFonts w:ascii="Arial" w:hAnsi="Arial" w:cs="Arial"/>
          <w:sz w:val="20"/>
          <w:szCs w:val="20"/>
          <w:lang w:val="en-CA"/>
        </w:rPr>
      </w:pPr>
    </w:p>
    <w:p w14:paraId="25877709" w14:textId="77777777" w:rsidR="00EE4B28" w:rsidRPr="00F23043" w:rsidRDefault="00EE4B28" w:rsidP="00F23043">
      <w:pPr>
        <w:pStyle w:val="Heading1"/>
      </w:pPr>
      <w:r w:rsidRPr="00F23043">
        <w:fldChar w:fldCharType="begin"/>
      </w:r>
      <w:r w:rsidRPr="00F23043">
        <w:instrText xml:space="preserve">seq level0 \h \r0 </w:instrText>
      </w:r>
      <w:r w:rsidRPr="00F23043">
        <w:fldChar w:fldCharType="end"/>
      </w:r>
      <w:r w:rsidRPr="00F23043">
        <w:fldChar w:fldCharType="begin"/>
      </w:r>
      <w:r w:rsidRPr="00F23043">
        <w:instrText xml:space="preserve">seq level1 \h \r0 </w:instrText>
      </w:r>
      <w:r w:rsidRPr="00F23043">
        <w:fldChar w:fldCharType="end"/>
      </w:r>
      <w:r w:rsidRPr="00F23043">
        <w:fldChar w:fldCharType="begin"/>
      </w:r>
      <w:r w:rsidRPr="00F23043">
        <w:instrText xml:space="preserve">seq level2 \h \r0 </w:instrText>
      </w:r>
      <w:r w:rsidRPr="00F23043">
        <w:fldChar w:fldCharType="end"/>
      </w:r>
      <w:r w:rsidRPr="00F23043">
        <w:fldChar w:fldCharType="begin"/>
      </w:r>
      <w:r w:rsidRPr="00F23043">
        <w:instrText xml:space="preserve">seq level3 \h \r0 </w:instrText>
      </w:r>
      <w:r w:rsidRPr="00F23043">
        <w:fldChar w:fldCharType="end"/>
      </w:r>
      <w:r w:rsidRPr="00F23043">
        <w:fldChar w:fldCharType="begin"/>
      </w:r>
      <w:r w:rsidRPr="00F23043">
        <w:instrText xml:space="preserve">seq level4 \h \r0 </w:instrText>
      </w:r>
      <w:r w:rsidRPr="00F23043">
        <w:fldChar w:fldCharType="end"/>
      </w:r>
      <w:r w:rsidRPr="00F23043">
        <w:fldChar w:fldCharType="begin"/>
      </w:r>
      <w:r w:rsidRPr="00F23043">
        <w:instrText xml:space="preserve">seq level5 \h \r0 </w:instrText>
      </w:r>
      <w:r w:rsidRPr="00F23043">
        <w:fldChar w:fldCharType="end"/>
      </w:r>
      <w:r w:rsidRPr="00F23043">
        <w:fldChar w:fldCharType="begin"/>
      </w:r>
      <w:r w:rsidRPr="00F23043">
        <w:instrText xml:space="preserve">seq level6 \h \r0 </w:instrText>
      </w:r>
      <w:r w:rsidRPr="00F23043">
        <w:fldChar w:fldCharType="end"/>
      </w:r>
      <w:r w:rsidRPr="00F23043">
        <w:fldChar w:fldCharType="begin"/>
      </w:r>
      <w:r w:rsidRPr="00F23043">
        <w:instrText xml:space="preserve">seq level7 \h \r0 </w:instrText>
      </w:r>
      <w:r w:rsidRPr="00F23043">
        <w:fldChar w:fldCharType="end"/>
      </w:r>
      <w:r w:rsidRPr="00F23043">
        <w:t>CONSIDERATION</w:t>
      </w:r>
    </w:p>
    <w:p w14:paraId="58EE5F6C" w14:textId="77777777" w:rsidR="00F23043" w:rsidRPr="00F23043" w:rsidRDefault="00F23043" w:rsidP="00F23043">
      <w:pPr>
        <w:pStyle w:val="Heading2"/>
        <w:numPr>
          <w:ilvl w:val="0"/>
          <w:numId w:val="0"/>
        </w:numPr>
        <w:spacing w:after="0"/>
        <w:jc w:val="both"/>
        <w:rPr>
          <w:rFonts w:ascii="Arial" w:hAnsi="Arial" w:cs="Arial"/>
          <w:sz w:val="20"/>
          <w:lang w:val="en-CA"/>
        </w:rPr>
      </w:pPr>
    </w:p>
    <w:p w14:paraId="4BCF9331" w14:textId="77777777" w:rsidR="00EE4B28" w:rsidRPr="00F23043" w:rsidRDefault="00EE4B28" w:rsidP="00F23043">
      <w:pPr>
        <w:pStyle w:val="Heading2"/>
        <w:numPr>
          <w:ilvl w:val="0"/>
          <w:numId w:val="0"/>
        </w:numPr>
        <w:spacing w:after="0"/>
        <w:jc w:val="both"/>
        <w:rPr>
          <w:rFonts w:ascii="Arial" w:hAnsi="Arial" w:cs="Arial"/>
          <w:sz w:val="20"/>
          <w:lang w:val="en-CA"/>
        </w:rPr>
      </w:pPr>
      <w:r w:rsidRPr="00F23043">
        <w:rPr>
          <w:rFonts w:ascii="Arial" w:hAnsi="Arial" w:cs="Arial"/>
          <w:sz w:val="20"/>
          <w:lang w:val="en-CA"/>
        </w:rPr>
        <w:t xml:space="preserve">For valuable consideration, the receipt and sufficiency of which are hereby acknowledged by each party hereto, the Borrower enters into this </w:t>
      </w:r>
      <w:r w:rsidR="00056109">
        <w:rPr>
          <w:rFonts w:ascii="Arial" w:hAnsi="Arial" w:cs="Arial"/>
          <w:sz w:val="20"/>
          <w:lang w:val="en-CA"/>
        </w:rPr>
        <w:t xml:space="preserve">letter of credit </w:t>
      </w:r>
      <w:r w:rsidRPr="00F23043">
        <w:rPr>
          <w:rFonts w:ascii="Arial" w:hAnsi="Arial" w:cs="Arial"/>
          <w:sz w:val="20"/>
          <w:lang w:val="en-CA"/>
        </w:rPr>
        <w:t>indemnity agreement (the ‘</w:t>
      </w:r>
      <w:r w:rsidRPr="00F23043">
        <w:rPr>
          <w:rFonts w:ascii="Arial" w:hAnsi="Arial" w:cs="Arial"/>
          <w:b/>
          <w:sz w:val="20"/>
          <w:lang w:val="en-CA"/>
        </w:rPr>
        <w:t>Agreement’</w:t>
      </w:r>
      <w:r w:rsidRPr="00F23043">
        <w:rPr>
          <w:rFonts w:ascii="Arial" w:hAnsi="Arial" w:cs="Arial"/>
          <w:sz w:val="20"/>
          <w:lang w:val="en-CA"/>
        </w:rPr>
        <w:t>) with the Lender.</w:t>
      </w:r>
    </w:p>
    <w:p w14:paraId="754E9A49" w14:textId="77777777" w:rsidR="00EE4B28" w:rsidRPr="00F23043" w:rsidRDefault="00EE4B28" w:rsidP="00EE4B28">
      <w:pPr>
        <w:rPr>
          <w:lang w:val="en-CA"/>
        </w:rPr>
      </w:pPr>
    </w:p>
    <w:p w14:paraId="6381DA67" w14:textId="77777777" w:rsidR="00512851" w:rsidRPr="00F23043" w:rsidRDefault="00EE4B28" w:rsidP="00F23043">
      <w:pPr>
        <w:pStyle w:val="Heading1"/>
      </w:pPr>
      <w:r w:rsidRPr="00F23043">
        <w:t>AUTHORIZATION TO ISSUE LETTER(S) OF CREDIT:</w:t>
      </w:r>
    </w:p>
    <w:p w14:paraId="07A4933D" w14:textId="77777777" w:rsidR="00512851" w:rsidRPr="00F23043" w:rsidRDefault="00512851" w:rsidP="00EE4B28">
      <w:pPr>
        <w:jc w:val="both"/>
        <w:rPr>
          <w:rFonts w:ascii="Arial" w:hAnsi="Arial" w:cs="Arial"/>
          <w:b/>
          <w:i/>
          <w:sz w:val="20"/>
          <w:szCs w:val="20"/>
          <w:lang w:val="en-CA"/>
        </w:rPr>
      </w:pPr>
    </w:p>
    <w:p w14:paraId="4FB13B43" w14:textId="77777777" w:rsidR="00512851" w:rsidRPr="00F23043" w:rsidRDefault="00512851" w:rsidP="00F23043">
      <w:pPr>
        <w:jc w:val="both"/>
        <w:rPr>
          <w:rFonts w:ascii="Arial" w:hAnsi="Arial" w:cs="Arial"/>
          <w:sz w:val="20"/>
          <w:szCs w:val="20"/>
          <w:lang w:val="en-CA"/>
        </w:rPr>
      </w:pPr>
      <w:r w:rsidRPr="00F23043">
        <w:rPr>
          <w:rFonts w:ascii="Arial" w:hAnsi="Arial" w:cs="Arial"/>
          <w:sz w:val="20"/>
          <w:szCs w:val="20"/>
          <w:lang w:val="en-CA"/>
        </w:rPr>
        <w:t xml:space="preserve">The Borrower hereby authorizes and requests the Lender to obtain and issue a Letter of </w:t>
      </w:r>
      <w:r w:rsidR="0064263B" w:rsidRPr="00F23043">
        <w:rPr>
          <w:rFonts w:ascii="Arial" w:hAnsi="Arial" w:cs="Arial"/>
          <w:sz w:val="20"/>
          <w:szCs w:val="20"/>
          <w:lang w:val="en-CA"/>
        </w:rPr>
        <w:t>Credit in the sum of $</w:t>
      </w:r>
      <w:permStart w:id="870279499" w:edGrp="everyone"/>
      <w:r w:rsidR="00EE4B28" w:rsidRPr="00F23043">
        <w:rPr>
          <w:rFonts w:ascii="Arial" w:hAnsi="Arial" w:cs="Arial"/>
          <w:bCs/>
          <w:sz w:val="20"/>
          <w:szCs w:val="20"/>
          <w:lang w:val="en-CA"/>
        </w:rPr>
        <w:sym w:font="Wingdings" w:char="F06C"/>
      </w:r>
      <w:permEnd w:id="870279499"/>
      <w:r w:rsidR="00EE4B28" w:rsidRPr="00F23043">
        <w:rPr>
          <w:rFonts w:ascii="Arial" w:hAnsi="Arial" w:cs="Arial"/>
          <w:sz w:val="20"/>
          <w:szCs w:val="20"/>
          <w:lang w:val="en-CA"/>
        </w:rPr>
        <w:t xml:space="preserve"> </w:t>
      </w:r>
      <w:r w:rsidR="0064263B" w:rsidRPr="00F23043">
        <w:rPr>
          <w:rFonts w:ascii="Arial" w:hAnsi="Arial" w:cs="Arial"/>
          <w:sz w:val="20"/>
          <w:szCs w:val="20"/>
          <w:lang w:val="en-CA"/>
        </w:rPr>
        <w:t xml:space="preserve">(the </w:t>
      </w:r>
      <w:r w:rsidR="00EE4B28" w:rsidRPr="00F23043">
        <w:rPr>
          <w:rFonts w:ascii="Arial" w:hAnsi="Arial" w:cs="Arial"/>
          <w:sz w:val="20"/>
          <w:szCs w:val="20"/>
          <w:lang w:val="en-CA"/>
        </w:rPr>
        <w:t>‘</w:t>
      </w:r>
      <w:r w:rsidR="0064263B" w:rsidRPr="00F23043">
        <w:rPr>
          <w:rFonts w:ascii="Arial" w:hAnsi="Arial" w:cs="Arial"/>
          <w:b/>
          <w:bCs/>
          <w:sz w:val="20"/>
          <w:szCs w:val="20"/>
          <w:lang w:val="en-CA"/>
        </w:rPr>
        <w:t>Letter of Credit</w:t>
      </w:r>
      <w:r w:rsidR="00EE4B28" w:rsidRPr="00F23043">
        <w:rPr>
          <w:rFonts w:ascii="Arial" w:hAnsi="Arial" w:cs="Arial"/>
          <w:sz w:val="20"/>
          <w:szCs w:val="20"/>
          <w:lang w:val="en-CA"/>
        </w:rPr>
        <w:t>’</w:t>
      </w:r>
      <w:r w:rsidR="0064263B" w:rsidRPr="00F23043">
        <w:rPr>
          <w:rFonts w:ascii="Arial" w:hAnsi="Arial" w:cs="Arial"/>
          <w:sz w:val="20"/>
          <w:szCs w:val="20"/>
          <w:lang w:val="en-CA"/>
        </w:rPr>
        <w:t xml:space="preserve">) in accordance with the terms of the Commitment </w:t>
      </w:r>
      <w:r w:rsidR="00EE4B28" w:rsidRPr="00F23043">
        <w:rPr>
          <w:rFonts w:ascii="Arial" w:hAnsi="Arial" w:cs="Arial"/>
          <w:sz w:val="20"/>
          <w:szCs w:val="20"/>
          <w:lang w:val="en-CA"/>
        </w:rPr>
        <w:t xml:space="preserve">dated </w:t>
      </w:r>
      <w:permStart w:id="524581870" w:edGrp="everyone"/>
      <w:r w:rsidR="00AB5730" w:rsidRPr="00F23043">
        <w:rPr>
          <w:rFonts w:ascii="Arial" w:hAnsi="Arial" w:cs="Arial"/>
          <w:bCs/>
          <w:sz w:val="20"/>
          <w:lang w:val="en-CA"/>
        </w:rPr>
        <w:sym w:font="Wingdings" w:char="F06C"/>
      </w:r>
      <w:permEnd w:id="524581870"/>
      <w:r w:rsidR="00AB5730" w:rsidRPr="00333999">
        <w:rPr>
          <w:rFonts w:ascii="Arial" w:hAnsi="Arial" w:cs="Arial"/>
          <w:sz w:val="20"/>
          <w:szCs w:val="20"/>
        </w:rPr>
        <w:t xml:space="preserve">, as amended, supplemented, replaced or restated from time to time (collectively, the </w:t>
      </w:r>
      <w:r w:rsidR="00EE4B28" w:rsidRPr="00F23043">
        <w:rPr>
          <w:rFonts w:ascii="Arial" w:hAnsi="Arial" w:cs="Arial"/>
          <w:sz w:val="20"/>
          <w:szCs w:val="20"/>
          <w:lang w:val="en-CA"/>
        </w:rPr>
        <w:t>‘</w:t>
      </w:r>
      <w:r w:rsidR="00EE4B28" w:rsidRPr="00056109">
        <w:rPr>
          <w:rFonts w:ascii="Arial" w:hAnsi="Arial" w:cs="Arial"/>
          <w:b/>
          <w:bCs/>
          <w:sz w:val="20"/>
          <w:szCs w:val="20"/>
          <w:lang w:val="en-CA"/>
        </w:rPr>
        <w:t>Commitment</w:t>
      </w:r>
      <w:r w:rsidR="00EE4B28" w:rsidRPr="00056109">
        <w:rPr>
          <w:rFonts w:ascii="Arial" w:hAnsi="Arial" w:cs="Arial"/>
          <w:sz w:val="20"/>
          <w:szCs w:val="20"/>
          <w:lang w:val="en-CA"/>
        </w:rPr>
        <w:t>’</w:t>
      </w:r>
      <w:r w:rsidR="00EE4B28" w:rsidRPr="00F23043">
        <w:rPr>
          <w:rFonts w:ascii="Arial" w:hAnsi="Arial" w:cs="Arial"/>
          <w:sz w:val="20"/>
          <w:szCs w:val="20"/>
          <w:lang w:val="en-CA"/>
        </w:rPr>
        <w:t xml:space="preserve">) </w:t>
      </w:r>
      <w:r w:rsidR="0064263B" w:rsidRPr="00F23043">
        <w:rPr>
          <w:rFonts w:ascii="Arial" w:hAnsi="Arial" w:cs="Arial"/>
          <w:sz w:val="20"/>
          <w:szCs w:val="20"/>
          <w:lang w:val="en-CA"/>
        </w:rPr>
        <w:t>and the terms hereof.</w:t>
      </w:r>
    </w:p>
    <w:p w14:paraId="5D3B6AB4" w14:textId="77777777" w:rsidR="0064263B" w:rsidRPr="00F23043" w:rsidRDefault="0064263B" w:rsidP="00EE4B28">
      <w:pPr>
        <w:jc w:val="both"/>
        <w:rPr>
          <w:rFonts w:ascii="Arial" w:hAnsi="Arial" w:cs="Arial"/>
          <w:sz w:val="20"/>
          <w:szCs w:val="20"/>
          <w:lang w:val="en-CA"/>
        </w:rPr>
      </w:pPr>
    </w:p>
    <w:p w14:paraId="4B7974C6" w14:textId="77777777" w:rsidR="0064263B" w:rsidRPr="00F23043" w:rsidRDefault="00EE4B28" w:rsidP="00F23043">
      <w:pPr>
        <w:pStyle w:val="Heading1"/>
      </w:pPr>
      <w:r w:rsidRPr="00F23043">
        <w:t>LETTER OF CREDIT FEES</w:t>
      </w:r>
    </w:p>
    <w:p w14:paraId="0D81B3AA" w14:textId="77777777" w:rsidR="0064263B" w:rsidRPr="00F23043" w:rsidRDefault="0064263B" w:rsidP="00EE4B28">
      <w:pPr>
        <w:jc w:val="both"/>
        <w:rPr>
          <w:rFonts w:ascii="Arial" w:hAnsi="Arial" w:cs="Arial"/>
          <w:sz w:val="20"/>
          <w:szCs w:val="20"/>
          <w:lang w:val="en-CA"/>
        </w:rPr>
      </w:pPr>
    </w:p>
    <w:p w14:paraId="43D62B2B" w14:textId="77777777" w:rsidR="0064263B" w:rsidRPr="00F23043" w:rsidRDefault="0064263B" w:rsidP="00F23043">
      <w:pPr>
        <w:jc w:val="both"/>
        <w:rPr>
          <w:rFonts w:ascii="Arial" w:hAnsi="Arial" w:cs="Arial"/>
          <w:sz w:val="20"/>
          <w:szCs w:val="20"/>
          <w:lang w:val="en-CA"/>
        </w:rPr>
      </w:pPr>
      <w:r w:rsidRPr="00F23043">
        <w:rPr>
          <w:rFonts w:ascii="Arial" w:hAnsi="Arial" w:cs="Arial"/>
          <w:sz w:val="20"/>
          <w:szCs w:val="20"/>
          <w:lang w:val="en-CA"/>
        </w:rPr>
        <w:t xml:space="preserve">In consideration of the issuance of a Letter of Credit, the Borrower agrees to pay to the Lender the fees as indicated below. The fees specified below are referred to in this Letter of Credit Indemnity Agreement as the </w:t>
      </w:r>
      <w:r w:rsidR="00EE4B28" w:rsidRPr="00F23043">
        <w:rPr>
          <w:rFonts w:ascii="Arial" w:hAnsi="Arial" w:cs="Arial"/>
          <w:sz w:val="20"/>
          <w:szCs w:val="20"/>
          <w:lang w:val="en-CA"/>
        </w:rPr>
        <w:t>‘</w:t>
      </w:r>
      <w:r w:rsidRPr="00F23043">
        <w:rPr>
          <w:rFonts w:ascii="Arial" w:hAnsi="Arial" w:cs="Arial"/>
          <w:b/>
          <w:bCs/>
          <w:sz w:val="20"/>
          <w:szCs w:val="20"/>
          <w:lang w:val="en-CA"/>
        </w:rPr>
        <w:t>L</w:t>
      </w:r>
      <w:r w:rsidR="00EE4B28" w:rsidRPr="00F23043">
        <w:rPr>
          <w:rFonts w:ascii="Arial" w:hAnsi="Arial" w:cs="Arial"/>
          <w:b/>
          <w:bCs/>
          <w:sz w:val="20"/>
          <w:szCs w:val="20"/>
          <w:lang w:val="en-CA"/>
        </w:rPr>
        <w:t>etter of Credit F</w:t>
      </w:r>
      <w:r w:rsidRPr="00F23043">
        <w:rPr>
          <w:rFonts w:ascii="Arial" w:hAnsi="Arial" w:cs="Arial"/>
          <w:b/>
          <w:bCs/>
          <w:sz w:val="20"/>
          <w:szCs w:val="20"/>
          <w:lang w:val="en-CA"/>
        </w:rPr>
        <w:t>ee</w:t>
      </w:r>
      <w:r w:rsidR="00EE4B28" w:rsidRPr="00F23043">
        <w:rPr>
          <w:rFonts w:ascii="Arial" w:hAnsi="Arial" w:cs="Arial"/>
          <w:sz w:val="20"/>
          <w:szCs w:val="20"/>
          <w:lang w:val="en-CA"/>
        </w:rPr>
        <w:t>’</w:t>
      </w:r>
      <w:r w:rsidRPr="00F23043">
        <w:rPr>
          <w:rFonts w:ascii="Arial" w:hAnsi="Arial" w:cs="Arial"/>
          <w:sz w:val="20"/>
          <w:szCs w:val="20"/>
          <w:lang w:val="en-CA"/>
        </w:rPr>
        <w:t>.</w:t>
      </w:r>
    </w:p>
    <w:p w14:paraId="0A42E31F" w14:textId="77777777" w:rsidR="00E812E5" w:rsidRPr="00F23043" w:rsidRDefault="00E812E5" w:rsidP="00EE4B28">
      <w:pPr>
        <w:jc w:val="both"/>
        <w:rPr>
          <w:rFonts w:ascii="Arial" w:hAnsi="Arial" w:cs="Arial"/>
          <w:sz w:val="20"/>
          <w:szCs w:val="20"/>
          <w:lang w:val="en-CA"/>
        </w:rPr>
      </w:pPr>
    </w:p>
    <w:p w14:paraId="430FCF37" w14:textId="59AD27D4" w:rsidR="00E812E5" w:rsidRPr="00F23043" w:rsidRDefault="00C7771C" w:rsidP="00EE4B28">
      <w:pPr>
        <w:numPr>
          <w:ilvl w:val="0"/>
          <w:numId w:val="9"/>
        </w:numPr>
        <w:jc w:val="both"/>
        <w:rPr>
          <w:rFonts w:ascii="Arial" w:hAnsi="Arial" w:cs="Arial"/>
          <w:sz w:val="20"/>
          <w:szCs w:val="20"/>
          <w:lang w:val="en-CA"/>
        </w:rPr>
      </w:pPr>
      <w:r w:rsidRPr="00F23043">
        <w:rPr>
          <w:rFonts w:ascii="Arial" w:hAnsi="Arial" w:cs="Arial"/>
          <w:sz w:val="20"/>
          <w:szCs w:val="20"/>
          <w:lang w:val="en-CA"/>
        </w:rPr>
        <w:t xml:space="preserve">The Borrower will pay a fee equal to </w:t>
      </w:r>
      <w:permStart w:id="472607928" w:edGrp="everyone"/>
      <w:r w:rsidR="00E775B5" w:rsidRPr="00F23043">
        <w:rPr>
          <w:rFonts w:ascii="Arial" w:hAnsi="Arial" w:cs="Arial"/>
          <w:bCs/>
          <w:sz w:val="20"/>
          <w:lang w:val="en-CA"/>
        </w:rPr>
        <w:sym w:font="Wingdings" w:char="F06C"/>
      </w:r>
      <w:permEnd w:id="472607928"/>
      <w:r w:rsidRPr="00F23043">
        <w:rPr>
          <w:rFonts w:ascii="Arial" w:hAnsi="Arial" w:cs="Arial"/>
          <w:sz w:val="20"/>
          <w:szCs w:val="20"/>
          <w:lang w:val="en-CA"/>
        </w:rPr>
        <w:t xml:space="preserve">% per cent per annum on the face amount of the Letter of Credit.   In addition, the Borrower will </w:t>
      </w:r>
      <w:r w:rsidR="00E812E5" w:rsidRPr="00F23043">
        <w:rPr>
          <w:rFonts w:ascii="Arial" w:hAnsi="Arial" w:cs="Arial"/>
          <w:sz w:val="20"/>
          <w:szCs w:val="20"/>
          <w:lang w:val="en-CA"/>
        </w:rPr>
        <w:t xml:space="preserve">pay a </w:t>
      </w:r>
      <w:r w:rsidRPr="00F23043">
        <w:rPr>
          <w:rFonts w:ascii="Arial" w:hAnsi="Arial" w:cs="Arial"/>
          <w:sz w:val="20"/>
          <w:szCs w:val="20"/>
          <w:lang w:val="en-CA"/>
        </w:rPr>
        <w:t xml:space="preserve">set-up </w:t>
      </w:r>
      <w:r w:rsidR="00E812E5" w:rsidRPr="00F23043">
        <w:rPr>
          <w:rFonts w:ascii="Arial" w:hAnsi="Arial" w:cs="Arial"/>
          <w:sz w:val="20"/>
          <w:szCs w:val="20"/>
          <w:lang w:val="en-CA"/>
        </w:rPr>
        <w:t>fee</w:t>
      </w:r>
      <w:r w:rsidRPr="00F23043">
        <w:rPr>
          <w:rFonts w:ascii="Arial" w:hAnsi="Arial" w:cs="Arial"/>
          <w:sz w:val="20"/>
          <w:szCs w:val="20"/>
          <w:lang w:val="en-CA"/>
        </w:rPr>
        <w:t xml:space="preserve"> for the issuance of the Letter of Credit in the amount </w:t>
      </w:r>
      <w:r w:rsidR="00163B76" w:rsidRPr="00F23043">
        <w:rPr>
          <w:rFonts w:ascii="Arial" w:hAnsi="Arial" w:cs="Arial"/>
          <w:sz w:val="20"/>
          <w:szCs w:val="20"/>
          <w:lang w:val="en-CA"/>
        </w:rPr>
        <w:t>$</w:t>
      </w:r>
      <w:permStart w:id="842352342" w:edGrp="everyone"/>
      <w:r w:rsidR="00E775B5" w:rsidRPr="00F23043">
        <w:rPr>
          <w:rFonts w:ascii="Arial" w:hAnsi="Arial" w:cs="Arial"/>
          <w:bCs/>
          <w:sz w:val="20"/>
          <w:lang w:val="en-CA"/>
        </w:rPr>
        <w:sym w:font="Wingdings" w:char="F06C"/>
      </w:r>
      <w:permEnd w:id="842352342"/>
      <w:r w:rsidR="003E4FAB" w:rsidRPr="00F23043">
        <w:rPr>
          <w:rFonts w:ascii="Arial" w:hAnsi="Arial" w:cs="Arial"/>
          <w:sz w:val="20"/>
          <w:szCs w:val="20"/>
          <w:lang w:val="en-CA"/>
        </w:rPr>
        <w:t>which fee</w:t>
      </w:r>
      <w:r w:rsidRPr="00F23043">
        <w:rPr>
          <w:rFonts w:ascii="Arial" w:hAnsi="Arial" w:cs="Arial"/>
          <w:sz w:val="20"/>
          <w:szCs w:val="20"/>
          <w:lang w:val="en-CA"/>
        </w:rPr>
        <w:t>s</w:t>
      </w:r>
      <w:r w:rsidR="0053345F" w:rsidRPr="00F23043">
        <w:rPr>
          <w:rFonts w:ascii="Arial" w:hAnsi="Arial" w:cs="Arial"/>
          <w:sz w:val="20"/>
          <w:szCs w:val="20"/>
          <w:lang w:val="en-CA"/>
        </w:rPr>
        <w:t xml:space="preserve"> shall </w:t>
      </w:r>
      <w:r w:rsidR="00142EA4" w:rsidRPr="00F23043">
        <w:rPr>
          <w:rFonts w:ascii="Arial" w:hAnsi="Arial" w:cs="Arial"/>
          <w:sz w:val="20"/>
          <w:szCs w:val="20"/>
          <w:lang w:val="en-CA"/>
        </w:rPr>
        <w:t>be paid in advance</w:t>
      </w:r>
      <w:r w:rsidR="007C5337" w:rsidRPr="00F23043">
        <w:rPr>
          <w:rFonts w:ascii="Arial" w:hAnsi="Arial" w:cs="Arial"/>
          <w:sz w:val="20"/>
          <w:szCs w:val="20"/>
          <w:lang w:val="en-CA"/>
        </w:rPr>
        <w:t xml:space="preserve"> </w:t>
      </w:r>
      <w:r w:rsidR="00142EA4" w:rsidRPr="00F23043">
        <w:rPr>
          <w:rFonts w:ascii="Arial" w:hAnsi="Arial" w:cs="Arial"/>
          <w:sz w:val="20"/>
          <w:szCs w:val="20"/>
          <w:lang w:val="en-CA"/>
        </w:rPr>
        <w:t xml:space="preserve">at the time of </w:t>
      </w:r>
      <w:r w:rsidR="007C5337" w:rsidRPr="00F23043">
        <w:rPr>
          <w:rFonts w:ascii="Arial" w:hAnsi="Arial" w:cs="Arial"/>
          <w:sz w:val="20"/>
          <w:szCs w:val="20"/>
          <w:lang w:val="en-CA"/>
        </w:rPr>
        <w:t>the initial advance of the Loan as per the Commitment</w:t>
      </w:r>
      <w:r w:rsidR="00142EA4" w:rsidRPr="00F23043">
        <w:rPr>
          <w:rFonts w:ascii="Arial" w:hAnsi="Arial" w:cs="Arial"/>
          <w:sz w:val="20"/>
          <w:szCs w:val="20"/>
          <w:lang w:val="en-CA"/>
        </w:rPr>
        <w:t>.</w:t>
      </w:r>
      <w:r w:rsidR="003E4FAB" w:rsidRPr="00F23043">
        <w:rPr>
          <w:rFonts w:ascii="Arial" w:hAnsi="Arial" w:cs="Arial"/>
          <w:sz w:val="20"/>
          <w:szCs w:val="20"/>
          <w:lang w:val="en-CA"/>
        </w:rPr>
        <w:t xml:space="preserve">  The Borrower will pay a $</w:t>
      </w:r>
      <w:permStart w:id="1171288766" w:edGrp="everyone"/>
      <w:r w:rsidR="00E775B5" w:rsidRPr="00F23043">
        <w:rPr>
          <w:rFonts w:ascii="Arial" w:hAnsi="Arial" w:cs="Arial"/>
          <w:bCs/>
          <w:sz w:val="20"/>
          <w:lang w:val="en-CA"/>
        </w:rPr>
        <w:sym w:font="Wingdings" w:char="F06C"/>
      </w:r>
      <w:r w:rsidR="00E775B5">
        <w:rPr>
          <w:rFonts w:ascii="Arial" w:hAnsi="Arial" w:cs="Arial"/>
          <w:bCs/>
          <w:sz w:val="20"/>
          <w:lang w:val="en-CA"/>
        </w:rPr>
        <w:t xml:space="preserve"> </w:t>
      </w:r>
      <w:permEnd w:id="1171288766"/>
      <w:r w:rsidR="003E4FAB" w:rsidRPr="00F23043">
        <w:rPr>
          <w:rFonts w:ascii="Arial" w:hAnsi="Arial" w:cs="Arial"/>
          <w:sz w:val="20"/>
          <w:szCs w:val="20"/>
          <w:lang w:val="en-CA"/>
        </w:rPr>
        <w:t>fee for any amendment, reduction of cancellation of the Letter of Credit.</w:t>
      </w:r>
    </w:p>
    <w:p w14:paraId="508D383D" w14:textId="77777777" w:rsidR="00142EA4" w:rsidRPr="00F23043" w:rsidRDefault="00142EA4" w:rsidP="00EE4B28">
      <w:pPr>
        <w:ind w:left="720"/>
        <w:jc w:val="both"/>
        <w:rPr>
          <w:rFonts w:ascii="Arial" w:hAnsi="Arial" w:cs="Arial"/>
          <w:sz w:val="20"/>
          <w:szCs w:val="20"/>
          <w:lang w:val="en-CA"/>
        </w:rPr>
      </w:pPr>
    </w:p>
    <w:p w14:paraId="54B34C08" w14:textId="77777777" w:rsidR="00142EA4" w:rsidRPr="00F23043" w:rsidRDefault="00142EA4" w:rsidP="00EE4B28">
      <w:pPr>
        <w:numPr>
          <w:ilvl w:val="0"/>
          <w:numId w:val="9"/>
        </w:numPr>
        <w:jc w:val="both"/>
        <w:rPr>
          <w:rFonts w:ascii="Arial" w:hAnsi="Arial" w:cs="Arial"/>
          <w:sz w:val="20"/>
          <w:szCs w:val="20"/>
          <w:lang w:val="en-CA"/>
        </w:rPr>
      </w:pPr>
      <w:r w:rsidRPr="00F23043">
        <w:rPr>
          <w:rFonts w:ascii="Arial" w:hAnsi="Arial" w:cs="Arial"/>
          <w:sz w:val="20"/>
          <w:szCs w:val="20"/>
          <w:lang w:val="en-CA"/>
        </w:rPr>
        <w:t>In the event that the Letter of Credit is terminated or cancelled prior to its schedule</w:t>
      </w:r>
      <w:r w:rsidR="00C261B6" w:rsidRPr="00F23043">
        <w:rPr>
          <w:rFonts w:ascii="Arial" w:hAnsi="Arial" w:cs="Arial"/>
          <w:sz w:val="20"/>
          <w:szCs w:val="20"/>
          <w:lang w:val="en-CA"/>
        </w:rPr>
        <w:t>d</w:t>
      </w:r>
      <w:r w:rsidRPr="00F23043">
        <w:rPr>
          <w:rFonts w:ascii="Arial" w:hAnsi="Arial" w:cs="Arial"/>
          <w:sz w:val="20"/>
          <w:szCs w:val="20"/>
          <w:lang w:val="en-CA"/>
        </w:rPr>
        <w:t xml:space="preserve"> expiry date for any reason whatsoever, no part of the L</w:t>
      </w:r>
      <w:r w:rsidR="00EE4B28" w:rsidRPr="00F23043">
        <w:rPr>
          <w:rFonts w:ascii="Arial" w:hAnsi="Arial" w:cs="Arial"/>
          <w:sz w:val="20"/>
          <w:szCs w:val="20"/>
          <w:lang w:val="en-CA"/>
        </w:rPr>
        <w:t xml:space="preserve">etter of Credit </w:t>
      </w:r>
      <w:r w:rsidR="000A41A1" w:rsidRPr="00F23043">
        <w:rPr>
          <w:rFonts w:ascii="Arial" w:hAnsi="Arial" w:cs="Arial"/>
          <w:sz w:val="20"/>
          <w:szCs w:val="20"/>
          <w:lang w:val="en-CA"/>
        </w:rPr>
        <w:t>F</w:t>
      </w:r>
      <w:r w:rsidRPr="00F23043">
        <w:rPr>
          <w:rFonts w:ascii="Arial" w:hAnsi="Arial" w:cs="Arial"/>
          <w:sz w:val="20"/>
          <w:szCs w:val="20"/>
          <w:lang w:val="en-CA"/>
        </w:rPr>
        <w:t>ee shall be refunded by the Lender.</w:t>
      </w:r>
    </w:p>
    <w:p w14:paraId="7D78C0DE" w14:textId="77777777" w:rsidR="00142EA4" w:rsidRPr="00F23043" w:rsidRDefault="00142EA4" w:rsidP="00EE4B28">
      <w:pPr>
        <w:pStyle w:val="ListParagraph"/>
        <w:jc w:val="both"/>
        <w:rPr>
          <w:rFonts w:ascii="Arial" w:hAnsi="Arial" w:cs="Arial"/>
          <w:sz w:val="20"/>
          <w:szCs w:val="20"/>
          <w:lang w:val="en-CA"/>
        </w:rPr>
      </w:pPr>
    </w:p>
    <w:p w14:paraId="1C8C0F6B" w14:textId="77777777" w:rsidR="00142EA4" w:rsidRPr="00F23043" w:rsidRDefault="00F23043" w:rsidP="00F23043">
      <w:pPr>
        <w:pStyle w:val="Heading1"/>
      </w:pPr>
      <w:r w:rsidRPr="00F23043">
        <w:t>RENEWALS</w:t>
      </w:r>
    </w:p>
    <w:p w14:paraId="44383EA2" w14:textId="77777777" w:rsidR="00EB28E3" w:rsidRPr="00F23043" w:rsidRDefault="00EB28E3" w:rsidP="00EE4B28">
      <w:pPr>
        <w:jc w:val="both"/>
        <w:rPr>
          <w:rFonts w:ascii="Arial" w:hAnsi="Arial" w:cs="Arial"/>
          <w:b/>
          <w:i/>
          <w:sz w:val="20"/>
          <w:szCs w:val="20"/>
          <w:lang w:val="en-CA"/>
        </w:rPr>
      </w:pPr>
    </w:p>
    <w:p w14:paraId="3CC7A09F" w14:textId="77777777" w:rsidR="00EB28E3" w:rsidRPr="00F23043" w:rsidRDefault="00A00F35" w:rsidP="00EE4B28">
      <w:pPr>
        <w:jc w:val="both"/>
        <w:rPr>
          <w:rFonts w:ascii="Arial" w:hAnsi="Arial" w:cs="Arial"/>
          <w:sz w:val="20"/>
          <w:szCs w:val="20"/>
          <w:lang w:val="en-CA"/>
        </w:rPr>
      </w:pPr>
      <w:r w:rsidRPr="00F23043">
        <w:rPr>
          <w:rFonts w:ascii="Arial" w:hAnsi="Arial" w:cs="Arial"/>
          <w:sz w:val="20"/>
          <w:szCs w:val="20"/>
          <w:lang w:val="en-CA"/>
        </w:rPr>
        <w:t>T</w:t>
      </w:r>
      <w:r w:rsidR="00EB28E3" w:rsidRPr="00F23043">
        <w:rPr>
          <w:rFonts w:ascii="Arial" w:hAnsi="Arial" w:cs="Arial"/>
          <w:sz w:val="20"/>
          <w:szCs w:val="20"/>
          <w:lang w:val="en-CA"/>
        </w:rPr>
        <w:t xml:space="preserve">he Lender may extend or renew any Letter of Credit </w:t>
      </w:r>
      <w:r w:rsidR="007C5337" w:rsidRPr="00F23043">
        <w:rPr>
          <w:rFonts w:ascii="Arial" w:hAnsi="Arial" w:cs="Arial"/>
          <w:sz w:val="20"/>
          <w:szCs w:val="20"/>
          <w:lang w:val="en-CA"/>
        </w:rPr>
        <w:t xml:space="preserve">beyond two years </w:t>
      </w:r>
      <w:r w:rsidR="00EB28E3" w:rsidRPr="00F23043">
        <w:rPr>
          <w:rFonts w:ascii="Arial" w:hAnsi="Arial" w:cs="Arial"/>
          <w:sz w:val="20"/>
          <w:szCs w:val="20"/>
          <w:lang w:val="en-CA"/>
        </w:rPr>
        <w:t xml:space="preserve">without requiring a further authorization or request from the Borrower and the indemnity herein shall apply to such extension or renewal as if the same were the original Letter of Credit. </w:t>
      </w:r>
    </w:p>
    <w:p w14:paraId="5169D073" w14:textId="77777777" w:rsidR="00F17CDC" w:rsidRPr="00F23043" w:rsidRDefault="00F17CDC" w:rsidP="00EE4B28">
      <w:pPr>
        <w:jc w:val="both"/>
        <w:rPr>
          <w:rFonts w:ascii="Arial" w:hAnsi="Arial" w:cs="Arial"/>
          <w:sz w:val="20"/>
          <w:szCs w:val="20"/>
          <w:lang w:val="en-CA"/>
        </w:rPr>
      </w:pPr>
    </w:p>
    <w:p w14:paraId="636E99B3" w14:textId="77777777" w:rsidR="00F17CDC" w:rsidRPr="00F23043" w:rsidRDefault="00F17CDC" w:rsidP="00EE4B28">
      <w:pPr>
        <w:jc w:val="both"/>
        <w:rPr>
          <w:rFonts w:ascii="Arial" w:hAnsi="Arial" w:cs="Arial"/>
          <w:sz w:val="20"/>
          <w:szCs w:val="20"/>
          <w:lang w:val="en-CA"/>
        </w:rPr>
      </w:pPr>
      <w:r w:rsidRPr="00F23043">
        <w:rPr>
          <w:rFonts w:ascii="Arial" w:hAnsi="Arial" w:cs="Arial"/>
          <w:sz w:val="20"/>
          <w:szCs w:val="20"/>
          <w:lang w:val="en-CA"/>
        </w:rPr>
        <w:t xml:space="preserve">For each Letter of Credit renewed, the Borrower agrees to pay the Lender the </w:t>
      </w:r>
      <w:r w:rsidR="00EE4B28" w:rsidRPr="00F23043">
        <w:rPr>
          <w:rFonts w:ascii="Arial" w:hAnsi="Arial" w:cs="Arial"/>
          <w:sz w:val="20"/>
          <w:szCs w:val="20"/>
          <w:lang w:val="en-CA"/>
        </w:rPr>
        <w:t>Letter of Credit</w:t>
      </w:r>
      <w:r w:rsidRPr="00F23043">
        <w:rPr>
          <w:rFonts w:ascii="Arial" w:hAnsi="Arial" w:cs="Arial"/>
          <w:sz w:val="20"/>
          <w:szCs w:val="20"/>
          <w:lang w:val="en-CA"/>
        </w:rPr>
        <w:t xml:space="preserve"> Fee as indicated in Section </w:t>
      </w:r>
      <w:r w:rsidR="00F23043" w:rsidRPr="00F23043">
        <w:rPr>
          <w:rFonts w:ascii="Arial" w:hAnsi="Arial" w:cs="Arial"/>
          <w:sz w:val="20"/>
          <w:szCs w:val="20"/>
          <w:lang w:val="en-CA"/>
        </w:rPr>
        <w:t>3</w:t>
      </w:r>
      <w:r w:rsidRPr="00F23043">
        <w:rPr>
          <w:rFonts w:ascii="Arial" w:hAnsi="Arial" w:cs="Arial"/>
          <w:sz w:val="20"/>
          <w:szCs w:val="20"/>
          <w:lang w:val="en-CA"/>
        </w:rPr>
        <w:t>.</w:t>
      </w:r>
    </w:p>
    <w:p w14:paraId="250B64A3" w14:textId="77777777" w:rsidR="00170223" w:rsidRPr="00F23043" w:rsidRDefault="00170223" w:rsidP="00EE4B28">
      <w:pPr>
        <w:jc w:val="both"/>
        <w:rPr>
          <w:rFonts w:ascii="Arial" w:hAnsi="Arial" w:cs="Arial"/>
          <w:sz w:val="20"/>
          <w:szCs w:val="20"/>
          <w:lang w:val="en-CA"/>
        </w:rPr>
      </w:pPr>
    </w:p>
    <w:p w14:paraId="41207750" w14:textId="77777777" w:rsidR="00170223" w:rsidRPr="00F23043" w:rsidRDefault="00F23043" w:rsidP="00F23043">
      <w:pPr>
        <w:pStyle w:val="Heading1"/>
      </w:pPr>
      <w:r w:rsidRPr="00F23043">
        <w:lastRenderedPageBreak/>
        <w:t>AMENDMENTS</w:t>
      </w:r>
    </w:p>
    <w:p w14:paraId="158E1773" w14:textId="77777777" w:rsidR="00170223" w:rsidRPr="00F23043" w:rsidRDefault="00170223" w:rsidP="00EE4B28">
      <w:pPr>
        <w:jc w:val="both"/>
        <w:rPr>
          <w:rFonts w:ascii="Arial" w:hAnsi="Arial" w:cs="Arial"/>
          <w:sz w:val="20"/>
          <w:szCs w:val="20"/>
          <w:lang w:val="en-CA"/>
        </w:rPr>
      </w:pPr>
    </w:p>
    <w:p w14:paraId="07265306" w14:textId="77777777" w:rsidR="00F23043" w:rsidRPr="00F23043" w:rsidRDefault="00170223" w:rsidP="00F23043">
      <w:pPr>
        <w:jc w:val="both"/>
        <w:rPr>
          <w:rFonts w:ascii="Arial" w:hAnsi="Arial" w:cs="Arial"/>
          <w:sz w:val="20"/>
          <w:szCs w:val="20"/>
          <w:lang w:val="en-CA"/>
        </w:rPr>
      </w:pPr>
      <w:r w:rsidRPr="00F23043">
        <w:rPr>
          <w:rFonts w:ascii="Arial" w:hAnsi="Arial" w:cs="Arial"/>
          <w:sz w:val="20"/>
          <w:szCs w:val="20"/>
          <w:lang w:val="en-CA"/>
        </w:rPr>
        <w:t>The indemnity herein shall apply to any and all amendments to the Letter of Credit as if the amended letter of credit were the original Letter of Credit.</w:t>
      </w:r>
    </w:p>
    <w:p w14:paraId="644BC227" w14:textId="77777777" w:rsidR="00F23043" w:rsidRPr="00F23043" w:rsidRDefault="00F23043" w:rsidP="00F23043">
      <w:pPr>
        <w:jc w:val="both"/>
        <w:rPr>
          <w:rFonts w:ascii="Arial" w:hAnsi="Arial" w:cs="Arial"/>
          <w:sz w:val="20"/>
          <w:szCs w:val="20"/>
          <w:lang w:val="en-CA"/>
        </w:rPr>
      </w:pPr>
    </w:p>
    <w:p w14:paraId="49643C1E" w14:textId="77777777" w:rsidR="007C5337" w:rsidRPr="00F23043" w:rsidRDefault="00F23043" w:rsidP="00F23043">
      <w:pPr>
        <w:pStyle w:val="Heading1"/>
      </w:pPr>
      <w:r w:rsidRPr="00F23043">
        <w:t>ISSUANCE OF LETTER OF CREDIT</w:t>
      </w:r>
    </w:p>
    <w:p w14:paraId="25631E98" w14:textId="77777777" w:rsidR="00F23043" w:rsidRPr="00F23043" w:rsidRDefault="00F23043" w:rsidP="00EE4B28">
      <w:pPr>
        <w:widowControl w:val="0"/>
        <w:jc w:val="both"/>
        <w:rPr>
          <w:rFonts w:ascii="Arial" w:hAnsi="Arial" w:cs="Arial"/>
          <w:sz w:val="20"/>
          <w:szCs w:val="20"/>
          <w:lang w:val="en-CA"/>
        </w:rPr>
      </w:pPr>
    </w:p>
    <w:p w14:paraId="669982EF" w14:textId="77777777" w:rsidR="007C5337" w:rsidRPr="00F23043" w:rsidRDefault="00FF1B37" w:rsidP="00F23043">
      <w:pPr>
        <w:widowControl w:val="0"/>
        <w:jc w:val="both"/>
        <w:rPr>
          <w:rFonts w:ascii="Arial" w:hAnsi="Arial" w:cs="Arial"/>
          <w:sz w:val="20"/>
          <w:szCs w:val="20"/>
          <w:lang w:val="en-CA"/>
        </w:rPr>
      </w:pPr>
      <w:r w:rsidRPr="00F23043">
        <w:rPr>
          <w:rFonts w:ascii="Arial" w:hAnsi="Arial" w:cs="Arial"/>
          <w:sz w:val="20"/>
          <w:szCs w:val="20"/>
          <w:lang w:val="en-CA"/>
        </w:rPr>
        <w:t>Th</w:t>
      </w:r>
      <w:r w:rsidR="00163B76" w:rsidRPr="00F23043">
        <w:rPr>
          <w:rFonts w:ascii="Arial" w:hAnsi="Arial" w:cs="Arial"/>
          <w:sz w:val="20"/>
          <w:szCs w:val="20"/>
          <w:lang w:val="en-CA"/>
        </w:rPr>
        <w:t xml:space="preserve">e </w:t>
      </w:r>
      <w:r w:rsidR="007C5337" w:rsidRPr="00F23043">
        <w:rPr>
          <w:rFonts w:ascii="Arial" w:hAnsi="Arial" w:cs="Arial"/>
          <w:sz w:val="20"/>
          <w:szCs w:val="20"/>
          <w:lang w:val="en-CA"/>
        </w:rPr>
        <w:t xml:space="preserve">Letter of Credit will be issued in favour of </w:t>
      </w:r>
      <w:permStart w:id="384771051" w:edGrp="everyone"/>
      <w:r w:rsidR="00F23043" w:rsidRPr="00F23043">
        <w:rPr>
          <w:rFonts w:ascii="Arial" w:hAnsi="Arial" w:cs="Arial"/>
          <w:bCs/>
          <w:sz w:val="20"/>
          <w:szCs w:val="20"/>
          <w:lang w:val="en-CA"/>
        </w:rPr>
        <w:sym w:font="Wingdings" w:char="F06C"/>
      </w:r>
      <w:permEnd w:id="384771051"/>
      <w:r w:rsidR="00F23043" w:rsidRPr="00F23043">
        <w:rPr>
          <w:rFonts w:ascii="Arial" w:hAnsi="Arial" w:cs="Arial"/>
          <w:bCs/>
          <w:sz w:val="20"/>
          <w:szCs w:val="20"/>
          <w:lang w:val="en-CA"/>
        </w:rPr>
        <w:t xml:space="preserve"> </w:t>
      </w:r>
      <w:r w:rsidR="007C5337" w:rsidRPr="00F23043">
        <w:rPr>
          <w:rFonts w:ascii="Arial" w:hAnsi="Arial" w:cs="Arial"/>
          <w:sz w:val="20"/>
          <w:szCs w:val="20"/>
          <w:lang w:val="en-CA"/>
        </w:rPr>
        <w:t xml:space="preserve">in accordance with the requirements of </w:t>
      </w:r>
      <w:r w:rsidR="00206E68" w:rsidRPr="00F23043">
        <w:rPr>
          <w:rFonts w:ascii="Arial" w:hAnsi="Arial" w:cs="Arial"/>
          <w:sz w:val="20"/>
          <w:szCs w:val="20"/>
          <w:lang w:val="en-CA"/>
        </w:rPr>
        <w:t xml:space="preserve">the Agreement </w:t>
      </w:r>
      <w:r w:rsidR="007C5337" w:rsidRPr="00F23043">
        <w:rPr>
          <w:rFonts w:ascii="Arial" w:hAnsi="Arial" w:cs="Arial"/>
          <w:sz w:val="20"/>
          <w:szCs w:val="20"/>
          <w:lang w:val="en-CA"/>
        </w:rPr>
        <w:t xml:space="preserve">between </w:t>
      </w:r>
      <w:permStart w:id="1411020893" w:edGrp="everyone"/>
      <w:r w:rsidR="00F23043" w:rsidRPr="00F23043">
        <w:rPr>
          <w:rFonts w:ascii="Arial" w:hAnsi="Arial" w:cs="Arial"/>
          <w:bCs/>
          <w:sz w:val="20"/>
          <w:szCs w:val="20"/>
          <w:lang w:val="en-CA"/>
        </w:rPr>
        <w:sym w:font="Wingdings" w:char="F06C"/>
      </w:r>
      <w:permEnd w:id="1411020893"/>
      <w:r w:rsidR="00F23043" w:rsidRPr="00F23043">
        <w:rPr>
          <w:rFonts w:ascii="Arial" w:hAnsi="Arial" w:cs="Arial"/>
          <w:bCs/>
          <w:sz w:val="20"/>
          <w:szCs w:val="20"/>
          <w:lang w:val="en-CA"/>
        </w:rPr>
        <w:t xml:space="preserve"> </w:t>
      </w:r>
      <w:r w:rsidR="007C5337" w:rsidRPr="00F23043">
        <w:rPr>
          <w:rFonts w:ascii="Arial" w:hAnsi="Arial" w:cs="Arial"/>
          <w:sz w:val="20"/>
          <w:szCs w:val="20"/>
          <w:lang w:val="en-CA"/>
        </w:rPr>
        <w:t>and the Borrower.  Upon the Letter of Credit becoming releasable, the Borrower hereby directs</w:t>
      </w:r>
      <w:r w:rsidR="008F61A6" w:rsidRPr="00F23043">
        <w:rPr>
          <w:rFonts w:ascii="Arial" w:hAnsi="Arial" w:cs="Arial"/>
          <w:sz w:val="20"/>
          <w:szCs w:val="20"/>
          <w:lang w:val="en-CA"/>
        </w:rPr>
        <w:t xml:space="preserve"> </w:t>
      </w:r>
      <w:permStart w:id="1960387695" w:edGrp="everyone"/>
      <w:r w:rsidR="00F23043" w:rsidRPr="00F23043">
        <w:rPr>
          <w:rFonts w:ascii="Arial" w:hAnsi="Arial" w:cs="Arial"/>
          <w:bCs/>
          <w:sz w:val="20"/>
          <w:szCs w:val="20"/>
          <w:lang w:val="en-CA"/>
        </w:rPr>
        <w:sym w:font="Wingdings" w:char="F06C"/>
      </w:r>
      <w:permEnd w:id="1960387695"/>
      <w:r w:rsidR="00F23043" w:rsidRPr="00F23043">
        <w:rPr>
          <w:rFonts w:ascii="Arial" w:hAnsi="Arial" w:cs="Arial"/>
          <w:bCs/>
          <w:sz w:val="20"/>
          <w:szCs w:val="20"/>
          <w:lang w:val="en-CA"/>
        </w:rPr>
        <w:t xml:space="preserve"> </w:t>
      </w:r>
      <w:r w:rsidR="008F61A6" w:rsidRPr="00F23043">
        <w:rPr>
          <w:rFonts w:ascii="Arial" w:hAnsi="Arial" w:cs="Arial"/>
          <w:sz w:val="20"/>
          <w:szCs w:val="20"/>
          <w:lang w:val="en-CA"/>
        </w:rPr>
        <w:t>to</w:t>
      </w:r>
      <w:r w:rsidR="007C5337" w:rsidRPr="00F23043">
        <w:rPr>
          <w:rFonts w:ascii="Arial" w:hAnsi="Arial" w:cs="Arial"/>
          <w:sz w:val="20"/>
          <w:szCs w:val="20"/>
          <w:lang w:val="en-CA"/>
        </w:rPr>
        <w:t xml:space="preserve"> release the Letter of Credit to the Lender.</w:t>
      </w:r>
    </w:p>
    <w:p w14:paraId="2A41033C" w14:textId="77777777" w:rsidR="007C5337" w:rsidRPr="00F23043" w:rsidRDefault="007C5337" w:rsidP="00EE4B28">
      <w:pPr>
        <w:widowControl w:val="0"/>
        <w:jc w:val="both"/>
        <w:rPr>
          <w:rFonts w:ascii="Arial" w:hAnsi="Arial" w:cs="Arial"/>
          <w:sz w:val="20"/>
          <w:szCs w:val="20"/>
          <w:lang w:val="en-CA"/>
        </w:rPr>
      </w:pPr>
    </w:p>
    <w:p w14:paraId="1B25EAAB" w14:textId="77777777" w:rsidR="00ED6614" w:rsidRPr="00F23043" w:rsidRDefault="00F23043" w:rsidP="00F23043">
      <w:pPr>
        <w:pStyle w:val="Heading1"/>
      </w:pPr>
      <w:r w:rsidRPr="00F23043">
        <w:t>INDEMNITY AND REIMBURSEMENT</w:t>
      </w:r>
    </w:p>
    <w:p w14:paraId="18A85BBE" w14:textId="77777777" w:rsidR="00922AE6" w:rsidRPr="00F23043" w:rsidRDefault="00922AE6" w:rsidP="00EE4B28">
      <w:pPr>
        <w:widowControl w:val="0"/>
        <w:jc w:val="both"/>
        <w:rPr>
          <w:rFonts w:ascii="Arial" w:hAnsi="Arial" w:cs="Arial"/>
          <w:sz w:val="20"/>
          <w:szCs w:val="20"/>
          <w:lang w:val="en-CA"/>
        </w:rPr>
      </w:pPr>
    </w:p>
    <w:p w14:paraId="0DD455A7" w14:textId="77777777" w:rsidR="00174576" w:rsidRPr="00F23043" w:rsidRDefault="00174576" w:rsidP="00F23043">
      <w:pPr>
        <w:jc w:val="both"/>
        <w:rPr>
          <w:rFonts w:ascii="Arial" w:hAnsi="Arial" w:cs="Arial"/>
          <w:sz w:val="20"/>
          <w:szCs w:val="20"/>
          <w:lang w:val="en-CA"/>
        </w:rPr>
      </w:pPr>
      <w:r w:rsidRPr="00F23043">
        <w:rPr>
          <w:rFonts w:ascii="Arial" w:hAnsi="Arial" w:cs="Arial"/>
          <w:sz w:val="20"/>
          <w:szCs w:val="20"/>
          <w:lang w:val="en-CA"/>
        </w:rPr>
        <w:t xml:space="preserve">The Borrower unconditionally and irrevocably authorizes the Lender to pay any amount of any demand made on the Lender under and in accordance with the terms of the Letter of Credit. Any demand or request made upon the Lender for payment under any Letter of Credit or any renewal thereof will be the Lender's sufficient authority to pay thereunder and the Lender shall not be required to determine the validity </w:t>
      </w:r>
      <w:r w:rsidR="00613A21" w:rsidRPr="00F23043">
        <w:rPr>
          <w:rFonts w:ascii="Arial" w:hAnsi="Arial" w:cs="Arial"/>
          <w:sz w:val="20"/>
          <w:szCs w:val="20"/>
          <w:lang w:val="en-CA"/>
        </w:rPr>
        <w:t xml:space="preserve">or sufficiency of such demand or request. </w:t>
      </w:r>
    </w:p>
    <w:p w14:paraId="25E6A20A" w14:textId="77777777" w:rsidR="00613A21" w:rsidRPr="00F23043" w:rsidRDefault="00613A21" w:rsidP="00EE4B28">
      <w:pPr>
        <w:jc w:val="both"/>
        <w:rPr>
          <w:rFonts w:ascii="Arial" w:hAnsi="Arial" w:cs="Arial"/>
          <w:sz w:val="20"/>
          <w:szCs w:val="20"/>
          <w:lang w:val="en-CA"/>
        </w:rPr>
      </w:pPr>
    </w:p>
    <w:p w14:paraId="1BE32038" w14:textId="77777777" w:rsidR="00E66D53" w:rsidRPr="00F23043" w:rsidRDefault="00E66D53" w:rsidP="00EE4B28">
      <w:pPr>
        <w:jc w:val="both"/>
        <w:rPr>
          <w:rFonts w:ascii="Arial" w:hAnsi="Arial" w:cs="Arial"/>
          <w:sz w:val="20"/>
          <w:szCs w:val="20"/>
          <w:lang w:val="en-CA"/>
        </w:rPr>
      </w:pPr>
      <w:r w:rsidRPr="00F23043">
        <w:rPr>
          <w:rFonts w:ascii="Arial" w:hAnsi="Arial" w:cs="Arial"/>
          <w:sz w:val="20"/>
          <w:szCs w:val="20"/>
          <w:lang w:val="en-CA"/>
        </w:rPr>
        <w:t xml:space="preserve">The Borrower hereby agrees </w:t>
      </w:r>
      <w:r w:rsidR="00193EAA" w:rsidRPr="00F23043">
        <w:rPr>
          <w:rFonts w:ascii="Arial" w:hAnsi="Arial" w:cs="Arial"/>
          <w:sz w:val="20"/>
          <w:szCs w:val="20"/>
          <w:lang w:val="en-CA"/>
        </w:rPr>
        <w:t>that any drawings under the Letter of Credit shall be converted to direct borrowings pursuant to the Commitment and shall bear interest at the rate set forth in the Commitment</w:t>
      </w:r>
      <w:r w:rsidR="00E637A9" w:rsidRPr="00F23043">
        <w:rPr>
          <w:rFonts w:ascii="Arial" w:hAnsi="Arial" w:cs="Arial"/>
          <w:sz w:val="20"/>
          <w:szCs w:val="20"/>
          <w:lang w:val="en-CA"/>
        </w:rPr>
        <w:t xml:space="preserve">. </w:t>
      </w:r>
    </w:p>
    <w:p w14:paraId="7357BBDD" w14:textId="77777777" w:rsidR="008E4781" w:rsidRPr="00F23043" w:rsidRDefault="008E4781" w:rsidP="00EE4B28">
      <w:pPr>
        <w:jc w:val="both"/>
        <w:rPr>
          <w:rFonts w:ascii="Arial" w:hAnsi="Arial" w:cs="Arial"/>
          <w:sz w:val="20"/>
          <w:szCs w:val="20"/>
          <w:lang w:val="en-CA"/>
        </w:rPr>
      </w:pPr>
    </w:p>
    <w:p w14:paraId="07CEFDFB" w14:textId="77777777" w:rsidR="008E4781" w:rsidRPr="00F23043" w:rsidRDefault="008E4781" w:rsidP="00EE4B28">
      <w:pPr>
        <w:jc w:val="both"/>
        <w:rPr>
          <w:rFonts w:ascii="Arial" w:hAnsi="Arial" w:cs="Arial"/>
          <w:sz w:val="20"/>
          <w:szCs w:val="20"/>
          <w:lang w:val="en-CA"/>
        </w:rPr>
      </w:pPr>
      <w:r w:rsidRPr="00F23043">
        <w:rPr>
          <w:rFonts w:ascii="Arial" w:hAnsi="Arial" w:cs="Arial"/>
          <w:sz w:val="20"/>
          <w:szCs w:val="20"/>
          <w:lang w:val="en-CA"/>
        </w:rPr>
        <w:t>The Borrower hereby agrees to indemnify and save the Lender and its successors and assigns harmless from and against any and all losses, costs, damages and expenses which the Lender may suffer or incur in any manner whatsoever by reason of the Lender issuing the Letter of Credit or taking any action in connection with the Letter of Credit, including but not limited to legal fees and court costs however incurred by the Lender with respect to the Letter of Credit or in connection with collecting any sums due from the Borrower hereunder</w:t>
      </w:r>
      <w:r w:rsidR="008B4F79" w:rsidRPr="00F23043">
        <w:rPr>
          <w:rFonts w:ascii="Arial" w:hAnsi="Arial" w:cs="Arial"/>
          <w:sz w:val="20"/>
          <w:szCs w:val="20"/>
          <w:lang w:val="en-CA"/>
        </w:rPr>
        <w:t xml:space="preserve"> on a solicitor and his own client, full indemnity, basis</w:t>
      </w:r>
      <w:r w:rsidRPr="00F23043">
        <w:rPr>
          <w:rFonts w:ascii="Arial" w:hAnsi="Arial" w:cs="Arial"/>
          <w:sz w:val="20"/>
          <w:szCs w:val="20"/>
          <w:lang w:val="en-CA"/>
        </w:rPr>
        <w:t xml:space="preserve">. The Borrower covenants, undertakes and agrees that it will, if requested by the Lender, at its expense, retain counsel acceptable to the Lender in order to intervene in and defend any action, law suit or proceeding which may be brought against the Lender with respect to the Letter of Credit or any payment made or to be made thereunder. </w:t>
      </w:r>
    </w:p>
    <w:p w14:paraId="2AF240DB" w14:textId="77777777" w:rsidR="008E4781" w:rsidRPr="00F23043" w:rsidRDefault="008E4781" w:rsidP="00EE4B28">
      <w:pPr>
        <w:jc w:val="both"/>
        <w:rPr>
          <w:rFonts w:ascii="Arial" w:hAnsi="Arial" w:cs="Arial"/>
          <w:sz w:val="20"/>
          <w:szCs w:val="20"/>
          <w:lang w:val="en-CA"/>
        </w:rPr>
      </w:pPr>
    </w:p>
    <w:p w14:paraId="2AAECDA7" w14:textId="77777777" w:rsidR="008E4781" w:rsidRPr="00F23043" w:rsidRDefault="008E4781" w:rsidP="00EE4B28">
      <w:pPr>
        <w:jc w:val="both"/>
        <w:rPr>
          <w:rFonts w:ascii="Arial" w:hAnsi="Arial" w:cs="Arial"/>
          <w:sz w:val="20"/>
          <w:szCs w:val="20"/>
          <w:lang w:val="en-CA"/>
        </w:rPr>
      </w:pPr>
      <w:r w:rsidRPr="00F23043">
        <w:rPr>
          <w:rFonts w:ascii="Arial" w:hAnsi="Arial" w:cs="Arial"/>
          <w:sz w:val="20"/>
          <w:szCs w:val="20"/>
          <w:lang w:val="en-CA"/>
        </w:rPr>
        <w:t xml:space="preserve">The Borrower's obligation to reimburse the Lender under this Letter of Credit Indemnity Agreement for payments and disbursements made by the Lender under the Letter of Credit is absolute </w:t>
      </w:r>
      <w:r w:rsidR="00A270AD" w:rsidRPr="00F23043">
        <w:rPr>
          <w:rFonts w:ascii="Arial" w:hAnsi="Arial" w:cs="Arial"/>
          <w:sz w:val="20"/>
          <w:szCs w:val="20"/>
          <w:lang w:val="en-CA"/>
        </w:rPr>
        <w:t>and unconditional under any and all circumstance and irrespective of any set-off, counterclaim or defence to payment which the Borrower may have or have against the Lender or the beneficiary of the Letter of Credit.</w:t>
      </w:r>
    </w:p>
    <w:p w14:paraId="0F144D12" w14:textId="77777777" w:rsidR="00F5154A" w:rsidRPr="00F23043" w:rsidRDefault="00F5154A" w:rsidP="00EE4B28">
      <w:pPr>
        <w:jc w:val="both"/>
        <w:rPr>
          <w:rFonts w:ascii="Arial" w:hAnsi="Arial" w:cs="Arial"/>
          <w:sz w:val="20"/>
          <w:szCs w:val="20"/>
          <w:lang w:val="en-CA"/>
        </w:rPr>
      </w:pPr>
    </w:p>
    <w:p w14:paraId="18DD775F" w14:textId="77777777" w:rsidR="00F5154A" w:rsidRPr="00F23043" w:rsidRDefault="00F5154A" w:rsidP="00EE4B28">
      <w:pPr>
        <w:jc w:val="both"/>
        <w:rPr>
          <w:rFonts w:ascii="Arial" w:hAnsi="Arial" w:cs="Arial"/>
          <w:sz w:val="20"/>
          <w:szCs w:val="20"/>
          <w:lang w:val="en-CA"/>
        </w:rPr>
      </w:pPr>
      <w:r w:rsidRPr="00F23043">
        <w:rPr>
          <w:rFonts w:ascii="Arial" w:hAnsi="Arial" w:cs="Arial"/>
          <w:sz w:val="20"/>
          <w:szCs w:val="20"/>
          <w:lang w:val="en-CA"/>
        </w:rPr>
        <w:t xml:space="preserve">The Lender shall not have any responsibility or liability for, or any duty to inquire into, </w:t>
      </w:r>
      <w:r w:rsidR="00C376EF" w:rsidRPr="00F23043">
        <w:rPr>
          <w:rFonts w:ascii="Arial" w:hAnsi="Arial" w:cs="Arial"/>
          <w:sz w:val="20"/>
          <w:szCs w:val="20"/>
          <w:lang w:val="en-CA"/>
        </w:rPr>
        <w:t xml:space="preserve">the authorization, execution, signature, endorsement, correctness, genuineness, or legal effect of any certificate or other document presented to the Lender pursuant to the Letter of Credit and the Borrower </w:t>
      </w:r>
      <w:r w:rsidR="00107289" w:rsidRPr="00F23043">
        <w:rPr>
          <w:rFonts w:ascii="Arial" w:hAnsi="Arial" w:cs="Arial"/>
          <w:sz w:val="20"/>
          <w:szCs w:val="20"/>
          <w:lang w:val="en-CA"/>
        </w:rPr>
        <w:t>full</w:t>
      </w:r>
      <w:r w:rsidR="008B4F79" w:rsidRPr="00F23043">
        <w:rPr>
          <w:rFonts w:ascii="Arial" w:hAnsi="Arial" w:cs="Arial"/>
          <w:sz w:val="20"/>
          <w:szCs w:val="20"/>
          <w:lang w:val="en-CA"/>
        </w:rPr>
        <w:t>y</w:t>
      </w:r>
      <w:r w:rsidR="00107289" w:rsidRPr="00F23043">
        <w:rPr>
          <w:rFonts w:ascii="Arial" w:hAnsi="Arial" w:cs="Arial"/>
          <w:sz w:val="20"/>
          <w:szCs w:val="20"/>
          <w:lang w:val="en-CA"/>
        </w:rPr>
        <w:t xml:space="preserve"> and unconditionally assumes all risks with respect to same. The Lender shall not be responsible for:</w:t>
      </w:r>
    </w:p>
    <w:p w14:paraId="03392419" w14:textId="77777777" w:rsidR="00107289" w:rsidRPr="00F23043" w:rsidRDefault="00107289" w:rsidP="00EE4B28">
      <w:pPr>
        <w:jc w:val="both"/>
        <w:rPr>
          <w:rFonts w:ascii="Arial" w:hAnsi="Arial" w:cs="Arial"/>
          <w:sz w:val="20"/>
          <w:szCs w:val="20"/>
          <w:lang w:val="en-CA"/>
        </w:rPr>
      </w:pPr>
    </w:p>
    <w:p w14:paraId="422A897B" w14:textId="77777777" w:rsidR="00107289" w:rsidRPr="00F23043" w:rsidRDefault="008B4F79" w:rsidP="00EE4B28">
      <w:pPr>
        <w:numPr>
          <w:ilvl w:val="0"/>
          <w:numId w:val="12"/>
        </w:numPr>
        <w:ind w:hanging="720"/>
        <w:jc w:val="both"/>
        <w:rPr>
          <w:rFonts w:ascii="Arial" w:hAnsi="Arial" w:cs="Arial"/>
          <w:sz w:val="20"/>
          <w:szCs w:val="20"/>
          <w:lang w:val="en-CA"/>
        </w:rPr>
      </w:pPr>
      <w:r w:rsidRPr="00F23043">
        <w:rPr>
          <w:rFonts w:ascii="Arial" w:hAnsi="Arial" w:cs="Arial"/>
          <w:sz w:val="20"/>
          <w:szCs w:val="20"/>
          <w:lang w:val="en-CA"/>
        </w:rPr>
        <w:t>the validity of certificates or</w:t>
      </w:r>
      <w:r w:rsidR="00554292" w:rsidRPr="00F23043">
        <w:rPr>
          <w:rFonts w:ascii="Arial" w:hAnsi="Arial" w:cs="Arial"/>
          <w:sz w:val="20"/>
          <w:szCs w:val="20"/>
          <w:lang w:val="en-CA"/>
        </w:rPr>
        <w:t xml:space="preserve"> other documents delivered under or in connection with the Letter of Credit that appear on their face to be in order, even if such certificates or other documentation should in fact prove to be invalid, fraudulent or forged;</w:t>
      </w:r>
    </w:p>
    <w:p w14:paraId="74E90894" w14:textId="77777777" w:rsidR="00193EAA" w:rsidRPr="00F23043" w:rsidRDefault="00193EAA" w:rsidP="00F23043">
      <w:pPr>
        <w:jc w:val="both"/>
        <w:rPr>
          <w:rFonts w:ascii="Arial" w:hAnsi="Arial" w:cs="Arial"/>
          <w:sz w:val="20"/>
          <w:szCs w:val="20"/>
          <w:lang w:val="en-CA"/>
        </w:rPr>
      </w:pPr>
    </w:p>
    <w:p w14:paraId="2AFAFEE4" w14:textId="77777777" w:rsidR="00554292" w:rsidRPr="00F23043" w:rsidRDefault="00554292" w:rsidP="00EE4B28">
      <w:pPr>
        <w:numPr>
          <w:ilvl w:val="0"/>
          <w:numId w:val="12"/>
        </w:numPr>
        <w:ind w:hanging="720"/>
        <w:jc w:val="both"/>
        <w:rPr>
          <w:rFonts w:ascii="Arial" w:hAnsi="Arial" w:cs="Arial"/>
          <w:sz w:val="20"/>
          <w:szCs w:val="20"/>
          <w:lang w:val="en-CA"/>
        </w:rPr>
      </w:pPr>
      <w:r w:rsidRPr="00F23043">
        <w:rPr>
          <w:rFonts w:ascii="Arial" w:hAnsi="Arial" w:cs="Arial"/>
          <w:sz w:val="20"/>
          <w:szCs w:val="20"/>
          <w:lang w:val="en-CA"/>
        </w:rPr>
        <w:t>errors, omissions, interruptions or delays in transmission or delivery of any messages by mail cable, telegraph, telefax, or otherwise;</w:t>
      </w:r>
    </w:p>
    <w:p w14:paraId="7A1144AB" w14:textId="77777777" w:rsidR="00554292" w:rsidRPr="00F23043" w:rsidRDefault="00554292" w:rsidP="00EE4B28">
      <w:pPr>
        <w:pStyle w:val="ListParagraph"/>
        <w:rPr>
          <w:rFonts w:ascii="Arial" w:hAnsi="Arial" w:cs="Arial"/>
          <w:sz w:val="20"/>
          <w:szCs w:val="20"/>
          <w:lang w:val="en-CA"/>
        </w:rPr>
      </w:pPr>
    </w:p>
    <w:p w14:paraId="03845E25" w14:textId="77777777" w:rsidR="00554292" w:rsidRPr="00F23043" w:rsidRDefault="00B63137" w:rsidP="00EE4B28">
      <w:pPr>
        <w:numPr>
          <w:ilvl w:val="0"/>
          <w:numId w:val="12"/>
        </w:numPr>
        <w:ind w:hanging="720"/>
        <w:jc w:val="both"/>
        <w:rPr>
          <w:rFonts w:ascii="Arial" w:hAnsi="Arial" w:cs="Arial"/>
          <w:sz w:val="20"/>
          <w:szCs w:val="20"/>
          <w:lang w:val="en-CA"/>
        </w:rPr>
      </w:pPr>
      <w:r w:rsidRPr="00F23043">
        <w:rPr>
          <w:rFonts w:ascii="Arial" w:hAnsi="Arial" w:cs="Arial"/>
          <w:sz w:val="20"/>
          <w:szCs w:val="20"/>
          <w:lang w:val="en-CA"/>
        </w:rPr>
        <w:t>errors in transaction or errors in the interpretation of technical terms or for errors in the calculation of amounts demanded under the Letter of Credit;</w:t>
      </w:r>
    </w:p>
    <w:p w14:paraId="081C5509" w14:textId="77777777" w:rsidR="00B63137" w:rsidRPr="00F23043" w:rsidRDefault="00B63137" w:rsidP="00EE4B28">
      <w:pPr>
        <w:pStyle w:val="ListParagraph"/>
        <w:rPr>
          <w:rFonts w:ascii="Arial" w:hAnsi="Arial" w:cs="Arial"/>
          <w:sz w:val="20"/>
          <w:szCs w:val="20"/>
          <w:lang w:val="en-CA"/>
        </w:rPr>
      </w:pPr>
    </w:p>
    <w:p w14:paraId="41F6F876" w14:textId="77777777" w:rsidR="00B63137" w:rsidRPr="00F23043" w:rsidRDefault="003948B0" w:rsidP="00EE4B28">
      <w:pPr>
        <w:numPr>
          <w:ilvl w:val="0"/>
          <w:numId w:val="12"/>
        </w:numPr>
        <w:ind w:hanging="720"/>
        <w:jc w:val="both"/>
        <w:rPr>
          <w:rFonts w:ascii="Arial" w:hAnsi="Arial" w:cs="Arial"/>
          <w:sz w:val="20"/>
          <w:szCs w:val="20"/>
          <w:lang w:val="en-CA"/>
        </w:rPr>
      </w:pPr>
      <w:r w:rsidRPr="00F23043">
        <w:rPr>
          <w:rFonts w:ascii="Arial" w:hAnsi="Arial" w:cs="Arial"/>
          <w:sz w:val="20"/>
          <w:szCs w:val="20"/>
          <w:lang w:val="en-CA"/>
        </w:rPr>
        <w:t>any failure or inability of the Lender to make payment under the Letter of Credit as a result of any requirement of law or by reason of any control or restriction rightfully or wrongfully exercised by any person, asserting or exercising governmental or permanent powers; or</w:t>
      </w:r>
    </w:p>
    <w:p w14:paraId="3AA69791" w14:textId="77777777" w:rsidR="003948B0" w:rsidRPr="00F23043" w:rsidRDefault="003948B0" w:rsidP="00EE4B28">
      <w:pPr>
        <w:pStyle w:val="ListParagraph"/>
        <w:rPr>
          <w:rFonts w:ascii="Arial" w:hAnsi="Arial" w:cs="Arial"/>
          <w:sz w:val="20"/>
          <w:szCs w:val="20"/>
          <w:lang w:val="en-CA"/>
        </w:rPr>
      </w:pPr>
    </w:p>
    <w:p w14:paraId="24116135" w14:textId="77777777" w:rsidR="003948B0" w:rsidRPr="00F23043" w:rsidRDefault="003948B0" w:rsidP="00EE4B28">
      <w:pPr>
        <w:numPr>
          <w:ilvl w:val="0"/>
          <w:numId w:val="12"/>
        </w:numPr>
        <w:ind w:hanging="720"/>
        <w:jc w:val="both"/>
        <w:rPr>
          <w:rFonts w:ascii="Arial" w:hAnsi="Arial" w:cs="Arial"/>
          <w:sz w:val="20"/>
          <w:szCs w:val="20"/>
          <w:lang w:val="en-CA"/>
        </w:rPr>
      </w:pPr>
      <w:r w:rsidRPr="00F23043">
        <w:rPr>
          <w:rFonts w:ascii="Arial" w:hAnsi="Arial" w:cs="Arial"/>
          <w:sz w:val="20"/>
          <w:szCs w:val="20"/>
          <w:lang w:val="en-CA"/>
        </w:rPr>
        <w:lastRenderedPageBreak/>
        <w:t>for any other consequences arising in respect of a failure by the Lender to honour the Letter of Credit due to reasons beyond the control of the Lender and none of the above shall affect or impair any of the rights or powers of the Lender hereunder or the obligations of the Borrower.</w:t>
      </w:r>
    </w:p>
    <w:p w14:paraId="49CAE553" w14:textId="77777777" w:rsidR="00C70B02" w:rsidRPr="00F23043" w:rsidRDefault="00C70B02" w:rsidP="00EE4B28">
      <w:pPr>
        <w:pStyle w:val="ListParagraph"/>
        <w:rPr>
          <w:rFonts w:ascii="Arial" w:hAnsi="Arial" w:cs="Arial"/>
          <w:sz w:val="20"/>
          <w:szCs w:val="20"/>
          <w:lang w:val="en-CA"/>
        </w:rPr>
      </w:pPr>
    </w:p>
    <w:p w14:paraId="07CC8E67" w14:textId="77777777" w:rsidR="00C70B02" w:rsidRPr="00F23043" w:rsidRDefault="00C70B02" w:rsidP="00EE4B28">
      <w:pPr>
        <w:jc w:val="both"/>
        <w:rPr>
          <w:rFonts w:ascii="Arial" w:hAnsi="Arial" w:cs="Arial"/>
          <w:sz w:val="20"/>
          <w:szCs w:val="20"/>
          <w:lang w:val="en-CA"/>
        </w:rPr>
      </w:pPr>
      <w:r w:rsidRPr="00F23043">
        <w:rPr>
          <w:rFonts w:ascii="Arial" w:hAnsi="Arial" w:cs="Arial"/>
          <w:sz w:val="20"/>
          <w:szCs w:val="20"/>
          <w:lang w:val="en-CA"/>
        </w:rPr>
        <w:t>Without limiting the generality of the foregoing, it is agreed that any payment made by the Lender in good faith under and in accordance with the terms of the Letter of Credit shall be binding upon the Borrower and shall not result in any liability of the Lender to the Borrower and shall not lessen the obligations of the Borrower under this Letter of Credit Indemnity Agreement.</w:t>
      </w:r>
    </w:p>
    <w:p w14:paraId="4D7FB273" w14:textId="77777777" w:rsidR="00627AF3" w:rsidRPr="00F23043" w:rsidRDefault="00627AF3" w:rsidP="00EE4B28">
      <w:pPr>
        <w:jc w:val="both"/>
        <w:rPr>
          <w:rFonts w:ascii="Arial" w:hAnsi="Arial" w:cs="Arial"/>
          <w:sz w:val="20"/>
          <w:szCs w:val="20"/>
          <w:lang w:val="en-CA"/>
        </w:rPr>
      </w:pPr>
    </w:p>
    <w:p w14:paraId="36EDC5FC" w14:textId="77777777" w:rsidR="006F0A45" w:rsidRDefault="006F0A45" w:rsidP="00F23043">
      <w:pPr>
        <w:pStyle w:val="Heading1"/>
      </w:pPr>
      <w:r>
        <w:t>DISCHARGE OF LOAN</w:t>
      </w:r>
    </w:p>
    <w:p w14:paraId="5AD13714" w14:textId="77777777" w:rsidR="006F0A45" w:rsidRDefault="006F0A45" w:rsidP="006F0A45">
      <w:pPr>
        <w:rPr>
          <w:lang w:val="en-CA"/>
        </w:rPr>
      </w:pPr>
    </w:p>
    <w:p w14:paraId="273ACEA3" w14:textId="77777777" w:rsidR="006F0A45" w:rsidRPr="006F0A45" w:rsidRDefault="006F0A45" w:rsidP="006F0A45">
      <w:pPr>
        <w:rPr>
          <w:rFonts w:ascii="Arial" w:hAnsi="Arial" w:cs="Arial"/>
          <w:sz w:val="20"/>
          <w:szCs w:val="20"/>
          <w:lang w:val="en-CA"/>
        </w:rPr>
      </w:pPr>
      <w:r w:rsidRPr="006F0A45">
        <w:rPr>
          <w:rFonts w:ascii="Arial" w:hAnsi="Arial" w:cs="Arial"/>
          <w:sz w:val="20"/>
          <w:szCs w:val="20"/>
          <w:lang w:val="en-CA"/>
        </w:rPr>
        <w:t>Pr</w:t>
      </w:r>
      <w:r>
        <w:rPr>
          <w:rFonts w:ascii="Arial" w:hAnsi="Arial" w:cs="Arial"/>
          <w:sz w:val="20"/>
          <w:szCs w:val="20"/>
          <w:lang w:val="en-CA"/>
        </w:rPr>
        <w:t xml:space="preserve">ior to the final discharge of the mortgage, the Borrower shall cash collateralise any outstanding Letter of Credit and grant to the Lender a security interest in all amounts on deposit pursuant to the Lender’s assignment of cash collateral agreement to be entered into at such time. </w:t>
      </w:r>
    </w:p>
    <w:p w14:paraId="16160AED" w14:textId="77777777" w:rsidR="006F0A45" w:rsidRDefault="006F0A45" w:rsidP="006F0A45">
      <w:pPr>
        <w:pStyle w:val="Heading1"/>
        <w:numPr>
          <w:ilvl w:val="0"/>
          <w:numId w:val="0"/>
        </w:numPr>
        <w:ind w:left="720"/>
      </w:pPr>
    </w:p>
    <w:p w14:paraId="66ADD30D" w14:textId="77777777" w:rsidR="00D57A3E" w:rsidRPr="00F23043" w:rsidRDefault="00F23043" w:rsidP="00F23043">
      <w:pPr>
        <w:pStyle w:val="Heading1"/>
      </w:pPr>
      <w:r w:rsidRPr="00F23043">
        <w:t>ASSIGNMENT</w:t>
      </w:r>
    </w:p>
    <w:p w14:paraId="35869954" w14:textId="77777777" w:rsidR="00F23043" w:rsidRPr="00F23043" w:rsidRDefault="00F23043" w:rsidP="00EE4B28">
      <w:pPr>
        <w:jc w:val="both"/>
        <w:rPr>
          <w:rFonts w:ascii="Arial" w:hAnsi="Arial" w:cs="Arial"/>
          <w:b/>
          <w:i/>
          <w:sz w:val="20"/>
          <w:szCs w:val="20"/>
          <w:lang w:val="en-CA"/>
        </w:rPr>
      </w:pPr>
    </w:p>
    <w:p w14:paraId="07B4EBCF" w14:textId="77777777" w:rsidR="001D2C42" w:rsidRPr="00F23043" w:rsidRDefault="001D2C42" w:rsidP="00EE4B28">
      <w:pPr>
        <w:jc w:val="both"/>
        <w:rPr>
          <w:rFonts w:ascii="Arial" w:hAnsi="Arial" w:cs="Arial"/>
          <w:sz w:val="20"/>
          <w:szCs w:val="20"/>
          <w:lang w:val="en-CA"/>
        </w:rPr>
      </w:pPr>
      <w:r w:rsidRPr="00F23043">
        <w:rPr>
          <w:rFonts w:ascii="Arial" w:hAnsi="Arial" w:cs="Arial"/>
          <w:sz w:val="20"/>
          <w:szCs w:val="20"/>
          <w:lang w:val="en-CA"/>
        </w:rPr>
        <w:t xml:space="preserve">The Lender may assign this Letter of Credit Indemnity Agreement without the Borrower's consent. </w:t>
      </w:r>
    </w:p>
    <w:p w14:paraId="42C711D5" w14:textId="77777777" w:rsidR="009B2414" w:rsidRPr="00F23043" w:rsidRDefault="009B2414" w:rsidP="00EE4B28">
      <w:pPr>
        <w:jc w:val="both"/>
        <w:rPr>
          <w:rFonts w:ascii="Arial" w:hAnsi="Arial" w:cs="Arial"/>
          <w:sz w:val="20"/>
          <w:szCs w:val="20"/>
          <w:lang w:val="en-CA"/>
        </w:rPr>
      </w:pPr>
    </w:p>
    <w:p w14:paraId="6A03E39B" w14:textId="77777777" w:rsidR="00F23043" w:rsidRPr="00F23043" w:rsidRDefault="00F23043" w:rsidP="00F23043">
      <w:pPr>
        <w:pStyle w:val="Heading1"/>
      </w:pPr>
      <w:r w:rsidRPr="00F23043">
        <w:t>ENTIRE AGREEMENT</w:t>
      </w:r>
    </w:p>
    <w:p w14:paraId="323F993C" w14:textId="77777777" w:rsidR="00F23043" w:rsidRPr="00F23043" w:rsidRDefault="00F23043" w:rsidP="00EE4B28">
      <w:pPr>
        <w:jc w:val="both"/>
        <w:rPr>
          <w:rFonts w:ascii="Arial" w:hAnsi="Arial" w:cs="Arial"/>
          <w:b/>
          <w:i/>
          <w:sz w:val="20"/>
          <w:szCs w:val="20"/>
          <w:lang w:val="en-CA"/>
        </w:rPr>
      </w:pPr>
    </w:p>
    <w:p w14:paraId="4CE66A2A" w14:textId="77777777" w:rsidR="00BC1B4B" w:rsidRDefault="009B2414" w:rsidP="00EE4B28">
      <w:pPr>
        <w:jc w:val="both"/>
        <w:rPr>
          <w:rFonts w:ascii="Arial" w:hAnsi="Arial" w:cs="Arial"/>
          <w:sz w:val="20"/>
          <w:szCs w:val="20"/>
          <w:lang w:val="en-CA"/>
        </w:rPr>
      </w:pPr>
      <w:r w:rsidRPr="00F23043">
        <w:rPr>
          <w:rFonts w:ascii="Arial" w:hAnsi="Arial" w:cs="Arial"/>
          <w:sz w:val="20"/>
          <w:szCs w:val="20"/>
          <w:lang w:val="en-CA"/>
        </w:rPr>
        <w:t>This Letter of Credit Indemnity Agreement and the Commitment are the entire agreements as it relates to the Borrower's obligation to indemnify the Lender for the Letter of Credit. In the event of any inconsistency between this Letter of Credit Indemnity Agreement and the Commitment, the terms and conditions of this Letter of Credit Indemnity Agreement shall govern.</w:t>
      </w:r>
    </w:p>
    <w:p w14:paraId="3E839F28" w14:textId="77777777" w:rsidR="00B36E70" w:rsidRDefault="00B36E70" w:rsidP="00EE4B28">
      <w:pPr>
        <w:jc w:val="both"/>
        <w:rPr>
          <w:rFonts w:ascii="Arial" w:hAnsi="Arial" w:cs="Arial"/>
          <w:sz w:val="20"/>
          <w:szCs w:val="20"/>
          <w:lang w:val="en-CA"/>
        </w:rPr>
      </w:pPr>
    </w:p>
    <w:p w14:paraId="5A7D8976" w14:textId="77777777" w:rsidR="00B36E70" w:rsidRPr="00B36E70" w:rsidRDefault="00B36E70" w:rsidP="006A24B3">
      <w:pPr>
        <w:pStyle w:val="Heading1"/>
        <w:rPr>
          <w:u w:val="thick"/>
        </w:rPr>
      </w:pPr>
      <w:r w:rsidRPr="00B36E70">
        <w:t>GOVERNING LAW</w:t>
      </w:r>
    </w:p>
    <w:p w14:paraId="1D0F5C18" w14:textId="77777777" w:rsidR="00B36E70" w:rsidRPr="00B36E70" w:rsidRDefault="00B36E70" w:rsidP="00B36E70">
      <w:pPr>
        <w:jc w:val="both"/>
        <w:rPr>
          <w:rFonts w:ascii="Arial" w:hAnsi="Arial" w:cs="Arial"/>
          <w:b/>
          <w:sz w:val="20"/>
          <w:szCs w:val="20"/>
          <w:u w:val="thick"/>
          <w:lang w:val="en-CA"/>
        </w:rPr>
      </w:pPr>
    </w:p>
    <w:p w14:paraId="714CD198" w14:textId="77777777" w:rsidR="00B36E70" w:rsidRDefault="00B36E70" w:rsidP="00B36E70">
      <w:pPr>
        <w:jc w:val="both"/>
        <w:rPr>
          <w:rFonts w:ascii="Arial" w:hAnsi="Arial" w:cs="Arial"/>
          <w:sz w:val="20"/>
          <w:szCs w:val="20"/>
          <w:lang w:val="en-CA"/>
        </w:rPr>
      </w:pPr>
      <w:r w:rsidRPr="00B36E70">
        <w:rPr>
          <w:rFonts w:ascii="Arial" w:hAnsi="Arial" w:cs="Arial"/>
          <w:sz w:val="20"/>
          <w:szCs w:val="20"/>
          <w:lang w:val="en-CA"/>
        </w:rPr>
        <w:t xml:space="preserve">This Letter of Credit Indemnity Agreement shall be governed by and interpreted in accordance with the laws of the </w:t>
      </w:r>
      <w:permStart w:id="1005258890" w:edGrp="everyone"/>
      <w:r w:rsidRPr="00B36E70">
        <w:rPr>
          <w:rFonts w:ascii="Arial" w:hAnsi="Arial" w:cs="Arial"/>
          <w:sz w:val="20"/>
          <w:szCs w:val="20"/>
          <w:lang w:val="en-CA"/>
        </w:rPr>
        <w:t xml:space="preserve">Province of </w:t>
      </w:r>
      <w:r>
        <w:rPr>
          <w:rFonts w:ascii="Arial" w:hAnsi="Arial" w:cs="Arial"/>
          <w:bCs/>
          <w:sz w:val="20"/>
          <w:szCs w:val="20"/>
          <w:lang w:val="en-CA"/>
        </w:rPr>
        <w:t>Ontario</w:t>
      </w:r>
      <w:r w:rsidRPr="00B36E70">
        <w:rPr>
          <w:rFonts w:ascii="Arial" w:hAnsi="Arial" w:cs="Arial"/>
          <w:bCs/>
          <w:sz w:val="20"/>
          <w:szCs w:val="20"/>
          <w:lang w:val="en-CA"/>
        </w:rPr>
        <w:t xml:space="preserve"> </w:t>
      </w:r>
      <w:permEnd w:id="1005258890"/>
      <w:r w:rsidRPr="00B36E70">
        <w:rPr>
          <w:rFonts w:ascii="Arial" w:hAnsi="Arial" w:cs="Arial"/>
          <w:sz w:val="20"/>
          <w:szCs w:val="20"/>
          <w:lang w:val="en-CA"/>
        </w:rPr>
        <w:t xml:space="preserve">and the laws of Canada applicable therein and shall be treated in all respects as an </w:t>
      </w:r>
      <w:permStart w:id="1079785360" w:edGrp="everyone"/>
      <w:r w:rsidRPr="00B36E70">
        <w:rPr>
          <w:rFonts w:ascii="Arial" w:hAnsi="Arial" w:cs="Arial"/>
          <w:sz w:val="20"/>
          <w:szCs w:val="20"/>
          <w:lang w:val="en-CA"/>
        </w:rPr>
        <w:t xml:space="preserve">Ontario </w:t>
      </w:r>
      <w:permEnd w:id="1079785360"/>
      <w:r w:rsidRPr="00B36E70">
        <w:rPr>
          <w:rFonts w:ascii="Arial" w:hAnsi="Arial" w:cs="Arial"/>
          <w:sz w:val="20"/>
          <w:szCs w:val="20"/>
          <w:lang w:val="en-CA"/>
        </w:rPr>
        <w:t xml:space="preserve">contract. Each party hereto irrevocably attorns to the jurisdiction of the courts of the </w:t>
      </w:r>
      <w:permStart w:id="1346722176" w:edGrp="everyone"/>
      <w:r w:rsidRPr="00B36E70">
        <w:rPr>
          <w:rFonts w:ascii="Arial" w:hAnsi="Arial" w:cs="Arial"/>
          <w:sz w:val="20"/>
          <w:szCs w:val="20"/>
          <w:lang w:val="en-CA"/>
        </w:rPr>
        <w:t>Province of Ontario</w:t>
      </w:r>
      <w:permEnd w:id="1346722176"/>
      <w:r w:rsidRPr="00B36E70">
        <w:rPr>
          <w:rFonts w:ascii="Arial" w:hAnsi="Arial" w:cs="Arial"/>
          <w:sz w:val="20"/>
          <w:szCs w:val="20"/>
          <w:lang w:val="en-CA"/>
        </w:rPr>
        <w:t>.</w:t>
      </w:r>
    </w:p>
    <w:p w14:paraId="2B119BFF" w14:textId="77777777" w:rsidR="00B36E70" w:rsidRDefault="00B36E70" w:rsidP="00B36E70">
      <w:pPr>
        <w:jc w:val="both"/>
        <w:rPr>
          <w:rFonts w:ascii="Arial" w:hAnsi="Arial" w:cs="Arial"/>
          <w:sz w:val="20"/>
          <w:szCs w:val="20"/>
          <w:lang w:val="en-CA"/>
        </w:rPr>
      </w:pPr>
    </w:p>
    <w:p w14:paraId="5D9A4F24" w14:textId="77777777" w:rsidR="00B36E70" w:rsidRPr="00B36E70" w:rsidRDefault="00B36E70" w:rsidP="006A24B3">
      <w:pPr>
        <w:ind w:left="1440"/>
        <w:jc w:val="both"/>
        <w:rPr>
          <w:rFonts w:ascii="Arial" w:hAnsi="Arial" w:cs="Arial"/>
          <w:sz w:val="20"/>
          <w:szCs w:val="20"/>
          <w:lang w:val="en-CA"/>
        </w:rPr>
      </w:pPr>
    </w:p>
    <w:p w14:paraId="03DAF930" w14:textId="77777777" w:rsidR="00B36E70" w:rsidRPr="00B36E70" w:rsidRDefault="00B36E70" w:rsidP="006A24B3">
      <w:pPr>
        <w:pStyle w:val="Heading1"/>
        <w:rPr>
          <w:u w:val="thick"/>
        </w:rPr>
      </w:pPr>
      <w:r w:rsidRPr="00B36E70">
        <w:rPr>
          <w:u w:val="thick"/>
        </w:rPr>
        <w:t>AGREEMENT BINDING UPON SUCCESSORS</w:t>
      </w:r>
    </w:p>
    <w:p w14:paraId="02966981" w14:textId="77777777" w:rsidR="00B36E70" w:rsidRPr="00B36E70" w:rsidRDefault="00B36E70" w:rsidP="00B36E70">
      <w:pPr>
        <w:jc w:val="both"/>
        <w:rPr>
          <w:rFonts w:ascii="Arial" w:hAnsi="Arial" w:cs="Arial"/>
          <w:b/>
          <w:sz w:val="20"/>
          <w:szCs w:val="20"/>
          <w:u w:val="thick"/>
          <w:lang w:val="en-CA"/>
        </w:rPr>
      </w:pPr>
    </w:p>
    <w:p w14:paraId="5F5A1CC7" w14:textId="77777777" w:rsidR="00B36E70" w:rsidRPr="00B36E70" w:rsidRDefault="00B36E70" w:rsidP="00B36E70">
      <w:pPr>
        <w:jc w:val="both"/>
        <w:rPr>
          <w:rFonts w:ascii="Arial" w:hAnsi="Arial" w:cs="Arial"/>
          <w:sz w:val="20"/>
          <w:szCs w:val="20"/>
          <w:lang w:val="en-CA"/>
        </w:rPr>
      </w:pPr>
      <w:r w:rsidRPr="00B36E70">
        <w:rPr>
          <w:rFonts w:ascii="Arial" w:hAnsi="Arial" w:cs="Arial"/>
          <w:sz w:val="20"/>
          <w:szCs w:val="20"/>
          <w:lang w:val="en-CA"/>
        </w:rPr>
        <w:t>This Letter of Credit Indemnity Agreement and all rights and obligations arising from same shall extend to, be binding upon and enure to the benefit of the parties her</w:t>
      </w:r>
      <w:r>
        <w:rPr>
          <w:rFonts w:ascii="Arial" w:hAnsi="Arial" w:cs="Arial"/>
          <w:sz w:val="20"/>
          <w:szCs w:val="20"/>
          <w:lang w:val="en-CA"/>
        </w:rPr>
        <w:t>eto and their respective heirs</w:t>
      </w:r>
      <w:r w:rsidRPr="00B36E70">
        <w:rPr>
          <w:rFonts w:ascii="Arial" w:hAnsi="Arial" w:cs="Arial"/>
          <w:sz w:val="20"/>
          <w:szCs w:val="20"/>
          <w:lang w:val="en-CA"/>
        </w:rPr>
        <w:t>, successors and assigns.</w:t>
      </w:r>
    </w:p>
    <w:p w14:paraId="1F0EF0DD" w14:textId="77777777" w:rsidR="00B36E70" w:rsidRPr="00B36E70" w:rsidRDefault="00B36E70" w:rsidP="00B36E70">
      <w:pPr>
        <w:jc w:val="both"/>
        <w:rPr>
          <w:rFonts w:ascii="Arial" w:hAnsi="Arial" w:cs="Arial"/>
          <w:sz w:val="20"/>
          <w:szCs w:val="20"/>
          <w:lang w:val="en-CA"/>
        </w:rPr>
      </w:pPr>
    </w:p>
    <w:p w14:paraId="1B3B0E5A" w14:textId="77777777" w:rsidR="00B36E70" w:rsidRPr="00F23043" w:rsidRDefault="00B36E70" w:rsidP="00EE4B28">
      <w:pPr>
        <w:jc w:val="both"/>
        <w:rPr>
          <w:rFonts w:ascii="Arial" w:hAnsi="Arial" w:cs="Arial"/>
          <w:sz w:val="20"/>
          <w:szCs w:val="20"/>
          <w:lang w:val="en-CA"/>
        </w:rPr>
      </w:pPr>
    </w:p>
    <w:p w14:paraId="39823E79" w14:textId="015C9314" w:rsidR="00B457C6" w:rsidRPr="00D31F01" w:rsidRDefault="00B457C6" w:rsidP="00B457C6">
      <w:pPr>
        <w:pStyle w:val="Indent1"/>
        <w:keepNext/>
        <w:ind w:firstLine="0"/>
        <w:jc w:val="both"/>
        <w:rPr>
          <w:rFonts w:ascii="Arial" w:hAnsi="Arial" w:cs="Arial"/>
          <w:sz w:val="20"/>
          <w:lang w:val="en-CA"/>
        </w:rPr>
      </w:pPr>
      <w:bookmarkStart w:id="0" w:name="_Hlk36035510"/>
      <w:permStart w:id="1500204873" w:edGrp="everyone"/>
      <w:r w:rsidRPr="00D31F01">
        <w:rPr>
          <w:rFonts w:ascii="Arial" w:hAnsi="Arial" w:cs="Arial"/>
          <w:b/>
          <w:sz w:val="20"/>
          <w:lang w:val="en-CA"/>
        </w:rPr>
        <w:t>IN WITNESS WHEREOF</w:t>
      </w:r>
      <w:r w:rsidRPr="00D31F01">
        <w:rPr>
          <w:rFonts w:ascii="Arial" w:hAnsi="Arial" w:cs="Arial"/>
          <w:sz w:val="20"/>
          <w:lang w:val="en-CA"/>
        </w:rPr>
        <w:t xml:space="preserve"> this Agreement has been </w:t>
      </w:r>
      <w:r w:rsidR="006A24B3">
        <w:rPr>
          <w:rFonts w:ascii="Arial" w:hAnsi="Arial" w:cs="Arial"/>
          <w:sz w:val="20"/>
          <w:lang w:val="en-CA"/>
        </w:rPr>
        <w:t>accepted</w:t>
      </w:r>
      <w:r w:rsidRPr="00D31F01">
        <w:rPr>
          <w:rFonts w:ascii="Arial" w:hAnsi="Arial" w:cs="Arial"/>
          <w:sz w:val="20"/>
          <w:lang w:val="en-CA"/>
        </w:rPr>
        <w:t xml:space="preserve"> and delivered on the date set out above.</w:t>
      </w:r>
    </w:p>
    <w:tbl>
      <w:tblPr>
        <w:tblW w:w="9558" w:type="dxa"/>
        <w:tblLayout w:type="fixed"/>
        <w:tblLook w:val="0000" w:firstRow="0" w:lastRow="0" w:firstColumn="0" w:lastColumn="0" w:noHBand="0" w:noVBand="0"/>
      </w:tblPr>
      <w:tblGrid>
        <w:gridCol w:w="4248"/>
        <w:gridCol w:w="1080"/>
        <w:gridCol w:w="4230"/>
      </w:tblGrid>
      <w:tr w:rsidR="00B457C6" w:rsidRPr="00D31F01" w14:paraId="398077E3" w14:textId="77777777" w:rsidTr="00243B64">
        <w:trPr>
          <w:cantSplit/>
        </w:trPr>
        <w:tc>
          <w:tcPr>
            <w:tcW w:w="4248" w:type="dxa"/>
          </w:tcPr>
          <w:p w14:paraId="54A389E3" w14:textId="7A673A9B" w:rsidR="00B457C6" w:rsidRPr="00D31F01" w:rsidRDefault="00675B95" w:rsidP="00243B64">
            <w:pPr>
              <w:keepNext/>
              <w:keepLines/>
              <w:spacing w:after="800"/>
              <w:rPr>
                <w:rFonts w:ascii="Arial" w:hAnsi="Arial" w:cs="Arial"/>
                <w:color w:val="000000"/>
                <w:sz w:val="20"/>
              </w:rPr>
            </w:pPr>
            <w:r>
              <w:rPr>
                <w:noProof/>
              </w:rPr>
              <w:pict w14:anchorId="25FA4418">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208.8pt;margin-top:1.2pt;width:29.5pt;height:99.8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" o:allowincell="f" adj=",11012"/>
              </w:pict>
            </w:r>
            <w:r w:rsidR="00B457C6" w:rsidRPr="00D31F01">
              <w:rPr>
                <w:rFonts w:ascii="Arial" w:hAnsi="Arial" w:cs="Arial"/>
                <w:color w:val="000000"/>
                <w:sz w:val="20"/>
              </w:rPr>
              <w:t>SIGNED</w:t>
            </w:r>
            <w:r w:rsidR="006A24B3">
              <w:rPr>
                <w:rFonts w:ascii="Arial" w:hAnsi="Arial" w:cs="Arial"/>
                <w:color w:val="000000"/>
                <w:sz w:val="20"/>
              </w:rPr>
              <w:t xml:space="preserve"> </w:t>
            </w:r>
            <w:r w:rsidR="00B457C6" w:rsidRPr="00D31F01">
              <w:rPr>
                <w:rFonts w:ascii="Arial" w:hAnsi="Arial" w:cs="Arial"/>
                <w:color w:val="000000"/>
                <w:sz w:val="20"/>
              </w:rPr>
              <w:t>&amp; DELIVERED</w:t>
            </w:r>
            <w:r w:rsidR="00B457C6" w:rsidRPr="00D31F01">
              <w:rPr>
                <w:rFonts w:ascii="Arial" w:hAnsi="Arial" w:cs="Arial"/>
                <w:color w:val="000000"/>
                <w:sz w:val="20"/>
              </w:rPr>
              <w:br/>
              <w:t>In the presence of:</w:t>
            </w:r>
          </w:p>
        </w:tc>
        <w:tc>
          <w:tcPr>
            <w:tcW w:w="1080" w:type="dxa"/>
          </w:tcPr>
          <w:p w14:paraId="20EDB2D1" w14:textId="77777777" w:rsidR="00B457C6" w:rsidRPr="00D31F01" w:rsidRDefault="00B457C6" w:rsidP="00243B64">
            <w:pPr>
              <w:keepNext/>
              <w:keepLines/>
              <w:spacing w:before="120" w:after="120" w:line="210" w:lineRule="exact"/>
              <w:jc w:val="center"/>
              <w:rPr>
                <w:rFonts w:ascii="Arial" w:hAnsi="Arial" w:cs="Arial"/>
                <w:color w:val="000000"/>
                <w:sz w:val="20"/>
              </w:rPr>
            </w:pPr>
          </w:p>
        </w:tc>
        <w:tc>
          <w:tcPr>
            <w:tcW w:w="4230" w:type="dxa"/>
            <w:vMerge w:val="restart"/>
          </w:tcPr>
          <w:p w14:paraId="59F1BE3C" w14:textId="77777777" w:rsidR="00B457C6" w:rsidRPr="00D31F01" w:rsidRDefault="00B457C6" w:rsidP="00243B64">
            <w:pPr>
              <w:keepLines/>
              <w:spacing w:before="40" w:after="40"/>
              <w:rPr>
                <w:rFonts w:ascii="Arial" w:hAnsi="Arial" w:cs="Arial"/>
                <w:spacing w:val="-3"/>
                <w:sz w:val="20"/>
              </w:rPr>
            </w:pPr>
          </w:p>
          <w:p w14:paraId="2A1BFA7C" w14:textId="77777777" w:rsidR="00B457C6" w:rsidRPr="00D31F01" w:rsidRDefault="00B457C6" w:rsidP="00243B64">
            <w:pPr>
              <w:keepLines/>
              <w:tabs>
                <w:tab w:val="left" w:pos="72"/>
              </w:tabs>
              <w:spacing w:before="40" w:after="40"/>
              <w:ind w:left="-108"/>
              <w:rPr>
                <w:rFonts w:ascii="Arial" w:hAnsi="Arial" w:cs="Arial"/>
                <w:spacing w:val="-3"/>
                <w:sz w:val="20"/>
              </w:rPr>
            </w:pPr>
          </w:p>
          <w:p w14:paraId="0E653619" w14:textId="77777777" w:rsidR="00B457C6" w:rsidRDefault="00B457C6" w:rsidP="00243B64">
            <w:pPr>
              <w:keepLines/>
              <w:tabs>
                <w:tab w:val="left" w:pos="72"/>
              </w:tabs>
              <w:spacing w:before="40" w:after="40"/>
              <w:ind w:left="-108"/>
              <w:rPr>
                <w:rFonts w:ascii="Arial" w:hAnsi="Arial" w:cs="Arial"/>
                <w:spacing w:val="-3"/>
                <w:sz w:val="20"/>
              </w:rPr>
            </w:pPr>
          </w:p>
          <w:p w14:paraId="5BD928C2" w14:textId="77777777" w:rsidR="00B457C6" w:rsidRPr="00C62A11" w:rsidRDefault="00B457C6" w:rsidP="00243B64">
            <w:pPr>
              <w:keepLines/>
              <w:tabs>
                <w:tab w:val="left" w:pos="72"/>
              </w:tabs>
              <w:spacing w:before="40" w:after="40"/>
              <w:ind w:left="-108"/>
              <w:rPr>
                <w:rFonts w:ascii="Arial" w:hAnsi="Arial" w:cs="Arial"/>
                <w:spacing w:val="-3"/>
                <w:sz w:val="20"/>
              </w:rPr>
            </w:pPr>
            <w:r>
              <w:rPr>
                <w:rFonts w:ascii="Arial" w:hAnsi="Arial" w:cs="Arial"/>
                <w:spacing w:val="-3"/>
                <w:sz w:val="20"/>
              </w:rPr>
              <w:t>____________________________________</w:t>
            </w:r>
            <w:r w:rsidRPr="00C62A11">
              <w:rPr>
                <w:rFonts w:ascii="Arial" w:hAnsi="Arial" w:cs="Arial"/>
                <w:spacing w:val="-3"/>
                <w:sz w:val="20"/>
              </w:rPr>
              <w:t> </w:t>
            </w:r>
          </w:p>
          <w:p w14:paraId="34FD85DA" w14:textId="77777777" w:rsidR="00B457C6" w:rsidRPr="00C62A11" w:rsidRDefault="00B457C6" w:rsidP="00243B64">
            <w:pPr>
              <w:tabs>
                <w:tab w:val="right" w:pos="8640"/>
              </w:tabs>
              <w:rPr>
                <w:rFonts w:ascii="Arial" w:hAnsi="Arial" w:cs="Arial"/>
                <w:bCs/>
                <w:sz w:val="20"/>
              </w:rPr>
            </w:pPr>
            <w:r w:rsidRPr="00C62A11">
              <w:rPr>
                <w:rFonts w:ascii="Arial" w:hAnsi="Arial" w:cs="Arial"/>
                <w:bCs/>
                <w:sz w:val="20"/>
              </w:rPr>
              <w:t xml:space="preserve">Name: </w:t>
            </w:r>
            <w:r w:rsidRPr="00C62A11">
              <w:rPr>
                <w:rFonts w:ascii="Arial" w:hAnsi="Arial" w:cs="Arial"/>
                <w:bCs/>
                <w:sz w:val="20"/>
              </w:rPr>
              <w:sym w:font="Wingdings" w:char="F06C"/>
            </w:r>
          </w:p>
          <w:p w14:paraId="7D04BAD5" w14:textId="77777777" w:rsidR="00B457C6" w:rsidRPr="00D31F01" w:rsidRDefault="00B457C6" w:rsidP="00243B64">
            <w:pPr>
              <w:keepLines/>
              <w:tabs>
                <w:tab w:val="left" w:pos="72"/>
              </w:tabs>
              <w:spacing w:before="40" w:after="40"/>
              <w:ind w:left="-108"/>
              <w:rPr>
                <w:rFonts w:ascii="Arial" w:hAnsi="Arial" w:cs="Arial"/>
                <w:color w:val="000000"/>
                <w:sz w:val="20"/>
              </w:rPr>
            </w:pPr>
          </w:p>
        </w:tc>
      </w:tr>
      <w:tr w:rsidR="00B457C6" w:rsidRPr="00D31F01" w14:paraId="2E149E6D" w14:textId="77777777" w:rsidTr="00243B64">
        <w:trPr>
          <w:cantSplit/>
        </w:trPr>
        <w:tc>
          <w:tcPr>
            <w:tcW w:w="4248" w:type="dxa"/>
            <w:tcBorders>
              <w:top w:val="single" w:sz="4" w:space="0" w:color="auto"/>
            </w:tcBorders>
          </w:tcPr>
          <w:p w14:paraId="108418B5" w14:textId="77777777" w:rsidR="00B457C6" w:rsidRPr="00C62A11" w:rsidRDefault="00B457C6" w:rsidP="00243B64">
            <w:pPr>
              <w:keepLines/>
              <w:spacing w:before="40" w:after="40"/>
              <w:rPr>
                <w:rFonts w:ascii="Arial" w:hAnsi="Arial" w:cs="Arial"/>
                <w:color w:val="000000"/>
                <w:sz w:val="20"/>
              </w:rPr>
            </w:pPr>
            <w:r w:rsidRPr="00C62A11">
              <w:rPr>
                <w:rFonts w:ascii="Arial" w:hAnsi="Arial" w:cs="Arial"/>
                <w:color w:val="000000"/>
                <w:sz w:val="20"/>
              </w:rPr>
              <w:t>Witness:</w:t>
            </w:r>
            <w:r w:rsidRPr="00C62A11">
              <w:rPr>
                <w:rFonts w:ascii="Arial" w:hAnsi="Arial" w:cs="Arial"/>
                <w:sz w:val="20"/>
              </w:rPr>
              <w:t xml:space="preserve"> </w:t>
            </w:r>
            <w:r w:rsidRPr="00C62A11">
              <w:rPr>
                <w:rFonts w:ascii="Arial" w:hAnsi="Arial" w:cs="Arial"/>
                <w:bCs/>
                <w:szCs w:val="22"/>
              </w:rPr>
              <w:sym w:font="Wingdings" w:char="F06C"/>
            </w:r>
          </w:p>
          <w:p w14:paraId="36B4980B" w14:textId="77777777" w:rsidR="00B457C6" w:rsidRPr="00D31F01" w:rsidRDefault="00B457C6" w:rsidP="00243B64">
            <w:pPr>
              <w:keepLines/>
              <w:spacing w:before="40" w:after="40"/>
              <w:rPr>
                <w:rFonts w:ascii="Arial" w:hAnsi="Arial" w:cs="Arial"/>
                <w:i/>
                <w:color w:val="000000"/>
                <w:sz w:val="20"/>
              </w:rPr>
            </w:pPr>
          </w:p>
        </w:tc>
        <w:tc>
          <w:tcPr>
            <w:tcW w:w="1080" w:type="dxa"/>
          </w:tcPr>
          <w:p w14:paraId="4939B1FE" w14:textId="77777777" w:rsidR="00B457C6" w:rsidRPr="00D31F01" w:rsidRDefault="00B457C6" w:rsidP="00243B64">
            <w:pPr>
              <w:keepLines/>
              <w:spacing w:before="40" w:after="40"/>
              <w:jc w:val="center"/>
              <w:rPr>
                <w:rFonts w:ascii="Arial" w:hAnsi="Arial" w:cs="Arial"/>
                <w:color w:val="000000"/>
                <w:sz w:val="20"/>
              </w:rPr>
            </w:pPr>
          </w:p>
        </w:tc>
        <w:tc>
          <w:tcPr>
            <w:tcW w:w="4230" w:type="dxa"/>
            <w:vMerge/>
          </w:tcPr>
          <w:p w14:paraId="456E2880" w14:textId="77777777" w:rsidR="00B457C6" w:rsidRPr="00D31F01" w:rsidRDefault="00B457C6" w:rsidP="00243B64">
            <w:pPr>
              <w:keepLines/>
              <w:spacing w:before="40" w:after="40"/>
              <w:rPr>
                <w:rFonts w:ascii="Arial" w:hAnsi="Arial" w:cs="Arial"/>
                <w:color w:val="000000"/>
                <w:sz w:val="20"/>
              </w:rPr>
            </w:pPr>
          </w:p>
        </w:tc>
      </w:tr>
    </w:tbl>
    <w:p w14:paraId="680E92F6" w14:textId="77777777" w:rsidR="00B457C6" w:rsidRPr="00D31F01" w:rsidRDefault="00B457C6" w:rsidP="00B457C6">
      <w:pPr>
        <w:tabs>
          <w:tab w:val="right" w:pos="9356"/>
        </w:tabs>
        <w:spacing w:before="240"/>
        <w:ind w:left="4536"/>
        <w:rPr>
          <w:rFonts w:ascii="Arial" w:hAnsi="Arial" w:cs="Arial"/>
          <w:b/>
          <w:bCs/>
          <w:sz w:val="20"/>
        </w:rPr>
      </w:pPr>
      <w:r w:rsidRPr="00D31F01">
        <w:rPr>
          <w:rFonts w:ascii="Arial" w:hAnsi="Arial" w:cs="Arial"/>
          <w:b/>
          <w:bCs/>
          <w:sz w:val="20"/>
          <w:highlight w:val="yellow"/>
        </w:rPr>
        <w:t>OR</w:t>
      </w:r>
    </w:p>
    <w:p w14:paraId="1228DFA1" w14:textId="77777777" w:rsidR="00B457C6" w:rsidRPr="00D31F01" w:rsidRDefault="00B457C6" w:rsidP="00B457C6">
      <w:pPr>
        <w:tabs>
          <w:tab w:val="right" w:pos="9356"/>
        </w:tabs>
        <w:spacing w:before="240"/>
        <w:ind w:left="4536"/>
        <w:rPr>
          <w:rFonts w:ascii="Arial" w:hAnsi="Arial" w:cs="Arial"/>
          <w:b/>
          <w:bCs/>
          <w:sz w:val="20"/>
        </w:rPr>
      </w:pPr>
      <w:r w:rsidRPr="00D31F01">
        <w:rPr>
          <w:rFonts w:ascii="Arial" w:hAnsi="Arial" w:cs="Arial"/>
          <w:b/>
          <w:bCs/>
          <w:sz w:val="20"/>
        </w:rPr>
        <w:sym w:font="Wingdings" w:char="F06C"/>
      </w:r>
    </w:p>
    <w:p w14:paraId="4517EB6B" w14:textId="77777777" w:rsidR="00B457C6" w:rsidRPr="00D31F01" w:rsidRDefault="00B457C6" w:rsidP="00B457C6">
      <w:pPr>
        <w:tabs>
          <w:tab w:val="left" w:pos="4320"/>
          <w:tab w:val="right" w:pos="9356"/>
        </w:tabs>
        <w:spacing w:before="600"/>
        <w:ind w:left="4536"/>
        <w:rPr>
          <w:rFonts w:ascii="Arial" w:hAnsi="Arial" w:cs="Arial"/>
          <w:bCs/>
          <w:sz w:val="20"/>
          <w:u w:val="single"/>
        </w:rPr>
      </w:pPr>
      <w:r w:rsidRPr="00D31F01">
        <w:rPr>
          <w:rFonts w:ascii="Arial" w:hAnsi="Arial" w:cs="Arial"/>
          <w:bCs/>
          <w:sz w:val="20"/>
          <w:u w:val="single"/>
        </w:rPr>
        <w:lastRenderedPageBreak/>
        <w:tab/>
      </w:r>
    </w:p>
    <w:p w14:paraId="41AF5019" w14:textId="77777777" w:rsidR="00B457C6" w:rsidRPr="00D31F01" w:rsidRDefault="00B457C6" w:rsidP="00B457C6">
      <w:pPr>
        <w:tabs>
          <w:tab w:val="right" w:pos="9356"/>
        </w:tabs>
        <w:ind w:left="4536"/>
        <w:rPr>
          <w:rFonts w:ascii="Arial" w:hAnsi="Arial" w:cs="Arial"/>
          <w:bCs/>
          <w:sz w:val="20"/>
        </w:rPr>
      </w:pPr>
      <w:r w:rsidRPr="00D31F01">
        <w:rPr>
          <w:rFonts w:ascii="Arial" w:hAnsi="Arial" w:cs="Arial"/>
          <w:bCs/>
          <w:sz w:val="20"/>
        </w:rPr>
        <w:t xml:space="preserve">Per: </w:t>
      </w:r>
      <w:r w:rsidRPr="00D31F01">
        <w:rPr>
          <w:rFonts w:ascii="Arial" w:hAnsi="Arial" w:cs="Arial"/>
          <w:bCs/>
          <w:sz w:val="20"/>
        </w:rPr>
        <w:sym w:font="Wingdings" w:char="F06C"/>
      </w:r>
    </w:p>
    <w:p w14:paraId="7DA09BF4" w14:textId="77777777" w:rsidR="00B457C6" w:rsidRPr="00D31F01" w:rsidRDefault="00B457C6" w:rsidP="00B457C6">
      <w:pPr>
        <w:tabs>
          <w:tab w:val="left" w:pos="4320"/>
          <w:tab w:val="right" w:pos="9356"/>
        </w:tabs>
        <w:spacing w:before="600"/>
        <w:ind w:left="4536"/>
        <w:rPr>
          <w:rFonts w:ascii="Arial" w:hAnsi="Arial" w:cs="Arial"/>
          <w:bCs/>
          <w:sz w:val="20"/>
          <w:u w:val="single"/>
        </w:rPr>
      </w:pPr>
      <w:r w:rsidRPr="00D31F01">
        <w:rPr>
          <w:rFonts w:ascii="Arial" w:hAnsi="Arial" w:cs="Arial"/>
          <w:bCs/>
          <w:sz w:val="20"/>
          <w:u w:val="single"/>
        </w:rPr>
        <w:tab/>
      </w:r>
    </w:p>
    <w:p w14:paraId="158BEDC8" w14:textId="77777777" w:rsidR="00B457C6" w:rsidRPr="00D31F01" w:rsidRDefault="00B457C6" w:rsidP="00B457C6">
      <w:pPr>
        <w:tabs>
          <w:tab w:val="left" w:pos="4320"/>
          <w:tab w:val="right" w:pos="9356"/>
        </w:tabs>
        <w:ind w:left="4536"/>
        <w:rPr>
          <w:rFonts w:ascii="Arial" w:hAnsi="Arial" w:cs="Arial"/>
          <w:bCs/>
          <w:sz w:val="20"/>
        </w:rPr>
      </w:pPr>
      <w:r w:rsidRPr="00D31F01">
        <w:rPr>
          <w:rFonts w:ascii="Arial" w:hAnsi="Arial" w:cs="Arial"/>
          <w:bCs/>
          <w:sz w:val="20"/>
        </w:rPr>
        <w:t xml:space="preserve">Per: </w:t>
      </w:r>
      <w:r w:rsidRPr="00D31F01">
        <w:rPr>
          <w:rFonts w:ascii="Arial" w:hAnsi="Arial" w:cs="Arial"/>
          <w:bCs/>
          <w:sz w:val="20"/>
        </w:rPr>
        <w:sym w:font="Wingdings" w:char="F06C"/>
      </w:r>
    </w:p>
    <w:p w14:paraId="342DDB29" w14:textId="77777777" w:rsidR="00B457C6" w:rsidRDefault="00B457C6" w:rsidP="00B457C6">
      <w:pPr>
        <w:jc w:val="both"/>
        <w:rPr>
          <w:rFonts w:ascii="Arial" w:hAnsi="Arial" w:cs="Arial"/>
          <w:bCs/>
          <w:sz w:val="20"/>
        </w:rPr>
      </w:pPr>
    </w:p>
    <w:p w14:paraId="5E3D9500" w14:textId="77777777" w:rsidR="00B457C6" w:rsidRDefault="00B457C6" w:rsidP="00B457C6">
      <w:pPr>
        <w:jc w:val="both"/>
        <w:rPr>
          <w:rFonts w:ascii="Arial" w:hAnsi="Arial" w:cs="Arial"/>
          <w:bCs/>
          <w:sz w:val="20"/>
        </w:rPr>
      </w:pPr>
    </w:p>
    <w:p w14:paraId="7B8A0A6C" w14:textId="77777777" w:rsidR="003E4FAB" w:rsidRPr="00F23043" w:rsidRDefault="00B457C6" w:rsidP="00B457C6">
      <w:pPr>
        <w:ind w:left="3816" w:firstLine="720"/>
        <w:jc w:val="both"/>
        <w:rPr>
          <w:rFonts w:ascii="Arial" w:hAnsi="Arial" w:cs="Arial"/>
          <w:sz w:val="20"/>
          <w:szCs w:val="20"/>
          <w:lang w:val="en-CA"/>
        </w:rPr>
      </w:pPr>
      <w:r w:rsidRPr="00D31F01">
        <w:rPr>
          <w:rFonts w:ascii="Arial" w:hAnsi="Arial" w:cs="Arial"/>
          <w:bCs/>
          <w:sz w:val="20"/>
        </w:rPr>
        <w:t xml:space="preserve">I/We </w:t>
      </w:r>
      <w:r>
        <w:rPr>
          <w:rFonts w:ascii="Arial" w:hAnsi="Arial" w:cs="Arial"/>
          <w:bCs/>
          <w:sz w:val="20"/>
        </w:rPr>
        <w:t>have the authority to bind the c</w:t>
      </w:r>
      <w:r w:rsidRPr="00D31F01">
        <w:rPr>
          <w:rFonts w:ascii="Arial" w:hAnsi="Arial" w:cs="Arial"/>
          <w:bCs/>
          <w:sz w:val="20"/>
        </w:rPr>
        <w:t>orporation.</w:t>
      </w:r>
    </w:p>
    <w:bookmarkEnd w:id="0"/>
    <w:permEnd w:id="1500204873"/>
    <w:p w14:paraId="79BEC0E0" w14:textId="77777777" w:rsidR="00922AE6" w:rsidRPr="00F23043" w:rsidRDefault="00922AE6" w:rsidP="00EE4B28">
      <w:pPr>
        <w:jc w:val="both"/>
        <w:rPr>
          <w:rFonts w:ascii="Arial" w:hAnsi="Arial" w:cs="Arial"/>
          <w:sz w:val="20"/>
          <w:szCs w:val="20"/>
          <w:lang w:val="en-CA"/>
        </w:rPr>
      </w:pPr>
    </w:p>
    <w:sectPr w:rsidR="00922AE6" w:rsidRPr="00F23043" w:rsidSect="00F23043">
      <w:footerReference w:type="default" r:id="rId10"/>
      <w:footerReference w:type="first" r:id="rId11"/>
      <w:pgSz w:w="12240" w:h="15840"/>
      <w:pgMar w:top="1440" w:right="1080" w:bottom="1440" w:left="1080" w:header="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1D9AA" w14:textId="77777777" w:rsidR="00315613" w:rsidRDefault="00315613" w:rsidP="00512851">
      <w:r>
        <w:separator/>
      </w:r>
    </w:p>
  </w:endnote>
  <w:endnote w:type="continuationSeparator" w:id="0">
    <w:p w14:paraId="092F4E8E" w14:textId="77777777" w:rsidR="00315613" w:rsidRDefault="00315613" w:rsidP="00512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2966B" w14:textId="54186162" w:rsidR="00F23043" w:rsidRPr="00EE4B28" w:rsidRDefault="00F23043" w:rsidP="00F23043">
    <w:pPr>
      <w:pStyle w:val="Footer"/>
      <w:jc w:val="center"/>
      <w:rPr>
        <w:rFonts w:ascii="Arial" w:hAnsi="Arial" w:cs="Arial"/>
        <w:bCs/>
        <w:sz w:val="16"/>
      </w:rPr>
    </w:pPr>
    <w:r w:rsidRPr="00EE4B28">
      <w:rPr>
        <w:rFonts w:ascii="Arial" w:hAnsi="Arial" w:cs="Arial"/>
        <w:sz w:val="16"/>
      </w:rPr>
      <w:t xml:space="preserve">Page </w:t>
    </w:r>
    <w:r w:rsidRPr="00EE4B28">
      <w:rPr>
        <w:rFonts w:ascii="Arial" w:hAnsi="Arial" w:cs="Arial"/>
        <w:bCs/>
        <w:sz w:val="16"/>
      </w:rPr>
      <w:fldChar w:fldCharType="begin"/>
    </w:r>
    <w:r w:rsidRPr="00EE4B28">
      <w:rPr>
        <w:rFonts w:ascii="Arial" w:hAnsi="Arial" w:cs="Arial"/>
        <w:bCs/>
        <w:sz w:val="16"/>
      </w:rPr>
      <w:instrText xml:space="preserve"> PAGE </w:instrText>
    </w:r>
    <w:r w:rsidRPr="00EE4B28">
      <w:rPr>
        <w:rFonts w:ascii="Arial" w:hAnsi="Arial" w:cs="Arial"/>
        <w:bCs/>
        <w:sz w:val="16"/>
      </w:rPr>
      <w:fldChar w:fldCharType="separate"/>
    </w:r>
    <w:r w:rsidR="00E775B5">
      <w:rPr>
        <w:rFonts w:ascii="Arial" w:hAnsi="Arial" w:cs="Arial"/>
        <w:bCs/>
        <w:noProof/>
        <w:sz w:val="16"/>
      </w:rPr>
      <w:t>1</w:t>
    </w:r>
    <w:r w:rsidRPr="00EE4B28">
      <w:rPr>
        <w:rFonts w:ascii="Arial" w:hAnsi="Arial" w:cs="Arial"/>
        <w:bCs/>
        <w:sz w:val="16"/>
      </w:rPr>
      <w:fldChar w:fldCharType="end"/>
    </w:r>
    <w:r w:rsidRPr="00EE4B28">
      <w:rPr>
        <w:rFonts w:ascii="Arial" w:hAnsi="Arial" w:cs="Arial"/>
        <w:sz w:val="16"/>
      </w:rPr>
      <w:t xml:space="preserve"> of </w:t>
    </w:r>
    <w:r w:rsidRPr="00EE4B28">
      <w:rPr>
        <w:rFonts w:ascii="Arial" w:hAnsi="Arial" w:cs="Arial"/>
        <w:bCs/>
        <w:sz w:val="16"/>
      </w:rPr>
      <w:fldChar w:fldCharType="begin"/>
    </w:r>
    <w:r w:rsidRPr="00EE4B28">
      <w:rPr>
        <w:rFonts w:ascii="Arial" w:hAnsi="Arial" w:cs="Arial"/>
        <w:bCs/>
        <w:sz w:val="16"/>
      </w:rPr>
      <w:instrText xml:space="preserve"> NUMPAGES  </w:instrText>
    </w:r>
    <w:r w:rsidRPr="00EE4B28">
      <w:rPr>
        <w:rFonts w:ascii="Arial" w:hAnsi="Arial" w:cs="Arial"/>
        <w:bCs/>
        <w:sz w:val="16"/>
      </w:rPr>
      <w:fldChar w:fldCharType="separate"/>
    </w:r>
    <w:r w:rsidR="00E775B5">
      <w:rPr>
        <w:rFonts w:ascii="Arial" w:hAnsi="Arial" w:cs="Arial"/>
        <w:bCs/>
        <w:noProof/>
        <w:sz w:val="16"/>
      </w:rPr>
      <w:t>4</w:t>
    </w:r>
    <w:r w:rsidRPr="00EE4B28">
      <w:rPr>
        <w:rFonts w:ascii="Arial" w:hAnsi="Arial" w:cs="Arial"/>
        <w:bCs/>
        <w:sz w:val="16"/>
      </w:rPr>
      <w:fldChar w:fldCharType="end"/>
    </w:r>
  </w:p>
  <w:p w14:paraId="45D182BA" w14:textId="4B88A162" w:rsidR="00F23043" w:rsidRPr="00F23043" w:rsidRDefault="00F23043">
    <w:pPr>
      <w:pStyle w:val="Footer"/>
      <w:rPr>
        <w:rFonts w:ascii="Arial" w:hAnsi="Arial" w:cs="Arial"/>
      </w:rPr>
    </w:pPr>
    <w:r w:rsidRPr="00EE4B28">
      <w:rPr>
        <w:rFonts w:ascii="Arial" w:hAnsi="Arial" w:cs="Arial"/>
        <w:sz w:val="16"/>
      </w:rPr>
      <w:t>EQB-E-</w:t>
    </w:r>
    <w:r>
      <w:rPr>
        <w:rFonts w:ascii="Arial" w:hAnsi="Arial" w:cs="Arial"/>
        <w:sz w:val="16"/>
      </w:rPr>
      <w:t>03</w:t>
    </w:r>
    <w:r w:rsidR="006A24B3">
      <w:rPr>
        <w:rFonts w:ascii="Arial" w:hAnsi="Arial" w:cs="Arial"/>
        <w:sz w:val="16"/>
      </w:rPr>
      <w:t>30</w:t>
    </w:r>
    <w:r>
      <w:rPr>
        <w:rFonts w:ascii="Arial" w:hAnsi="Arial" w:cs="Arial"/>
        <w:sz w:val="16"/>
      </w:rPr>
      <w:t>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C8402" w14:textId="77777777" w:rsidR="00EE4B28" w:rsidRPr="00EE4B28" w:rsidRDefault="00EE4B28" w:rsidP="00EE4B28">
    <w:pPr>
      <w:pStyle w:val="Footer"/>
      <w:jc w:val="center"/>
      <w:rPr>
        <w:rFonts w:ascii="Arial" w:hAnsi="Arial" w:cs="Arial"/>
        <w:bCs/>
        <w:sz w:val="16"/>
      </w:rPr>
    </w:pPr>
    <w:r w:rsidRPr="00EE4B28">
      <w:rPr>
        <w:rFonts w:ascii="Arial" w:hAnsi="Arial" w:cs="Arial"/>
        <w:sz w:val="16"/>
      </w:rPr>
      <w:t xml:space="preserve">Page </w:t>
    </w:r>
    <w:r w:rsidRPr="00EE4B28">
      <w:rPr>
        <w:rFonts w:ascii="Arial" w:hAnsi="Arial" w:cs="Arial"/>
        <w:bCs/>
        <w:sz w:val="16"/>
      </w:rPr>
      <w:fldChar w:fldCharType="begin"/>
    </w:r>
    <w:r w:rsidRPr="00EE4B28">
      <w:rPr>
        <w:rFonts w:ascii="Arial" w:hAnsi="Arial" w:cs="Arial"/>
        <w:bCs/>
        <w:sz w:val="16"/>
      </w:rPr>
      <w:instrText xml:space="preserve"> PAGE </w:instrText>
    </w:r>
    <w:r w:rsidRPr="00EE4B28">
      <w:rPr>
        <w:rFonts w:ascii="Arial" w:hAnsi="Arial" w:cs="Arial"/>
        <w:bCs/>
        <w:sz w:val="16"/>
      </w:rPr>
      <w:fldChar w:fldCharType="separate"/>
    </w:r>
    <w:r w:rsidRPr="00EE4B28">
      <w:rPr>
        <w:rFonts w:ascii="Arial" w:hAnsi="Arial" w:cs="Arial"/>
        <w:bCs/>
        <w:sz w:val="16"/>
      </w:rPr>
      <w:t>1</w:t>
    </w:r>
    <w:r w:rsidRPr="00EE4B28">
      <w:rPr>
        <w:rFonts w:ascii="Arial" w:hAnsi="Arial" w:cs="Arial"/>
        <w:bCs/>
        <w:sz w:val="16"/>
      </w:rPr>
      <w:fldChar w:fldCharType="end"/>
    </w:r>
    <w:r w:rsidRPr="00EE4B28">
      <w:rPr>
        <w:rFonts w:ascii="Arial" w:hAnsi="Arial" w:cs="Arial"/>
        <w:sz w:val="16"/>
      </w:rPr>
      <w:t xml:space="preserve"> of </w:t>
    </w:r>
    <w:r w:rsidRPr="00EE4B28">
      <w:rPr>
        <w:rFonts w:ascii="Arial" w:hAnsi="Arial" w:cs="Arial"/>
        <w:bCs/>
        <w:sz w:val="16"/>
      </w:rPr>
      <w:fldChar w:fldCharType="begin"/>
    </w:r>
    <w:r w:rsidRPr="00EE4B28">
      <w:rPr>
        <w:rFonts w:ascii="Arial" w:hAnsi="Arial" w:cs="Arial"/>
        <w:bCs/>
        <w:sz w:val="16"/>
      </w:rPr>
      <w:instrText xml:space="preserve"> NUMPAGES  </w:instrText>
    </w:r>
    <w:r w:rsidRPr="00EE4B28">
      <w:rPr>
        <w:rFonts w:ascii="Arial" w:hAnsi="Arial" w:cs="Arial"/>
        <w:bCs/>
        <w:sz w:val="16"/>
      </w:rPr>
      <w:fldChar w:fldCharType="separate"/>
    </w:r>
    <w:r w:rsidRPr="00EE4B28">
      <w:rPr>
        <w:rFonts w:ascii="Arial" w:hAnsi="Arial" w:cs="Arial"/>
        <w:bCs/>
        <w:sz w:val="16"/>
      </w:rPr>
      <w:t>11</w:t>
    </w:r>
    <w:r w:rsidRPr="00EE4B28">
      <w:rPr>
        <w:rFonts w:ascii="Arial" w:hAnsi="Arial" w:cs="Arial"/>
        <w:bCs/>
        <w:sz w:val="16"/>
      </w:rPr>
      <w:fldChar w:fldCharType="end"/>
    </w:r>
  </w:p>
  <w:p w14:paraId="4C70F51A" w14:textId="77777777" w:rsidR="00783BE0" w:rsidRPr="00EE4B28" w:rsidRDefault="00EE4B28" w:rsidP="00EE4B28">
    <w:pPr>
      <w:pStyle w:val="Footer"/>
      <w:rPr>
        <w:rFonts w:ascii="Arial" w:hAnsi="Arial" w:cs="Arial"/>
      </w:rPr>
    </w:pPr>
    <w:r w:rsidRPr="00EE4B28">
      <w:rPr>
        <w:rFonts w:ascii="Arial" w:hAnsi="Arial" w:cs="Arial"/>
        <w:sz w:val="16"/>
      </w:rPr>
      <w:t>EQB-E-</w:t>
    </w:r>
    <w:r w:rsidR="00F23043">
      <w:rPr>
        <w:rFonts w:ascii="Arial" w:hAnsi="Arial" w:cs="Arial"/>
        <w:sz w:val="16"/>
      </w:rPr>
      <w:t>03232020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30C43" w14:textId="77777777" w:rsidR="00315613" w:rsidRDefault="00315613" w:rsidP="00512851">
      <w:pPr>
        <w:rPr>
          <w:noProof/>
        </w:rPr>
      </w:pPr>
      <w:r>
        <w:rPr>
          <w:noProof/>
        </w:rPr>
        <w:separator/>
      </w:r>
    </w:p>
  </w:footnote>
  <w:footnote w:type="continuationSeparator" w:id="0">
    <w:p w14:paraId="7DF0D369" w14:textId="77777777" w:rsidR="00315613" w:rsidRDefault="00315613" w:rsidP="00512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4C53"/>
    <w:multiLevelType w:val="hybridMultilevel"/>
    <w:tmpl w:val="AA54D544"/>
    <w:lvl w:ilvl="0" w:tplc="C0B091F6">
      <w:start w:val="1"/>
      <w:numFmt w:val="lowerLetter"/>
      <w:lvlText w:val="(%1)"/>
      <w:lvlJc w:val="left"/>
      <w:pPr>
        <w:ind w:left="720" w:hanging="720"/>
      </w:pPr>
      <w:rPr>
        <w:rFonts w:hint="default"/>
      </w:rPr>
    </w:lvl>
    <w:lvl w:ilvl="1" w:tplc="FAB6BB0A" w:tentative="1">
      <w:start w:val="1"/>
      <w:numFmt w:val="lowerLetter"/>
      <w:lvlText w:val="%2."/>
      <w:lvlJc w:val="left"/>
      <w:pPr>
        <w:ind w:left="1440" w:hanging="360"/>
      </w:pPr>
    </w:lvl>
    <w:lvl w:ilvl="2" w:tplc="F10AC994" w:tentative="1">
      <w:start w:val="1"/>
      <w:numFmt w:val="lowerRoman"/>
      <w:lvlText w:val="%3."/>
      <w:lvlJc w:val="right"/>
      <w:pPr>
        <w:ind w:left="2160" w:hanging="180"/>
      </w:pPr>
    </w:lvl>
    <w:lvl w:ilvl="3" w:tplc="DE7AA3FE" w:tentative="1">
      <w:start w:val="1"/>
      <w:numFmt w:val="decimal"/>
      <w:lvlText w:val="%4."/>
      <w:lvlJc w:val="left"/>
      <w:pPr>
        <w:ind w:left="2880" w:hanging="360"/>
      </w:pPr>
    </w:lvl>
    <w:lvl w:ilvl="4" w:tplc="D27EB220" w:tentative="1">
      <w:start w:val="1"/>
      <w:numFmt w:val="lowerLetter"/>
      <w:lvlText w:val="%5."/>
      <w:lvlJc w:val="left"/>
      <w:pPr>
        <w:ind w:left="3600" w:hanging="360"/>
      </w:pPr>
    </w:lvl>
    <w:lvl w:ilvl="5" w:tplc="FF3A1EA8" w:tentative="1">
      <w:start w:val="1"/>
      <w:numFmt w:val="lowerRoman"/>
      <w:lvlText w:val="%6."/>
      <w:lvlJc w:val="right"/>
      <w:pPr>
        <w:ind w:left="4320" w:hanging="180"/>
      </w:pPr>
    </w:lvl>
    <w:lvl w:ilvl="6" w:tplc="75FCB142" w:tentative="1">
      <w:start w:val="1"/>
      <w:numFmt w:val="decimal"/>
      <w:lvlText w:val="%7."/>
      <w:lvlJc w:val="left"/>
      <w:pPr>
        <w:ind w:left="5040" w:hanging="360"/>
      </w:pPr>
    </w:lvl>
    <w:lvl w:ilvl="7" w:tplc="AF96AEF2" w:tentative="1">
      <w:start w:val="1"/>
      <w:numFmt w:val="lowerLetter"/>
      <w:lvlText w:val="%8."/>
      <w:lvlJc w:val="left"/>
      <w:pPr>
        <w:ind w:left="5760" w:hanging="360"/>
      </w:pPr>
    </w:lvl>
    <w:lvl w:ilvl="8" w:tplc="21F65EF0" w:tentative="1">
      <w:start w:val="1"/>
      <w:numFmt w:val="lowerRoman"/>
      <w:lvlText w:val="%9."/>
      <w:lvlJc w:val="right"/>
      <w:pPr>
        <w:ind w:left="6480" w:hanging="180"/>
      </w:pPr>
    </w:lvl>
  </w:abstractNum>
  <w:abstractNum w:abstractNumId="1" w15:restartNumberingAfterBreak="0">
    <w:nsid w:val="06F21AA1"/>
    <w:multiLevelType w:val="hybridMultilevel"/>
    <w:tmpl w:val="18002464"/>
    <w:lvl w:ilvl="0" w:tplc="510C9814">
      <w:start w:val="1"/>
      <w:numFmt w:val="upperLetter"/>
      <w:lvlText w:val="(%1)"/>
      <w:lvlJc w:val="left"/>
      <w:pPr>
        <w:ind w:left="720" w:hanging="360"/>
      </w:pPr>
      <w:rPr>
        <w:rFonts w:hint="default"/>
        <w:b w:val="0"/>
      </w:rPr>
    </w:lvl>
    <w:lvl w:ilvl="1" w:tplc="AA74A05C" w:tentative="1">
      <w:start w:val="1"/>
      <w:numFmt w:val="lowerLetter"/>
      <w:lvlText w:val="%2."/>
      <w:lvlJc w:val="left"/>
      <w:pPr>
        <w:ind w:left="1440" w:hanging="360"/>
      </w:pPr>
    </w:lvl>
    <w:lvl w:ilvl="2" w:tplc="5762A12C" w:tentative="1">
      <w:start w:val="1"/>
      <w:numFmt w:val="lowerRoman"/>
      <w:lvlText w:val="%3."/>
      <w:lvlJc w:val="right"/>
      <w:pPr>
        <w:ind w:left="2160" w:hanging="180"/>
      </w:pPr>
    </w:lvl>
    <w:lvl w:ilvl="3" w:tplc="9904C44E" w:tentative="1">
      <w:start w:val="1"/>
      <w:numFmt w:val="decimal"/>
      <w:lvlText w:val="%4."/>
      <w:lvlJc w:val="left"/>
      <w:pPr>
        <w:ind w:left="2880" w:hanging="360"/>
      </w:pPr>
    </w:lvl>
    <w:lvl w:ilvl="4" w:tplc="86444F62" w:tentative="1">
      <w:start w:val="1"/>
      <w:numFmt w:val="lowerLetter"/>
      <w:lvlText w:val="%5."/>
      <w:lvlJc w:val="left"/>
      <w:pPr>
        <w:ind w:left="3600" w:hanging="360"/>
      </w:pPr>
    </w:lvl>
    <w:lvl w:ilvl="5" w:tplc="C7522520" w:tentative="1">
      <w:start w:val="1"/>
      <w:numFmt w:val="lowerRoman"/>
      <w:lvlText w:val="%6."/>
      <w:lvlJc w:val="right"/>
      <w:pPr>
        <w:ind w:left="4320" w:hanging="180"/>
      </w:pPr>
    </w:lvl>
    <w:lvl w:ilvl="6" w:tplc="B18CBD88" w:tentative="1">
      <w:start w:val="1"/>
      <w:numFmt w:val="decimal"/>
      <w:lvlText w:val="%7."/>
      <w:lvlJc w:val="left"/>
      <w:pPr>
        <w:ind w:left="5040" w:hanging="360"/>
      </w:pPr>
    </w:lvl>
    <w:lvl w:ilvl="7" w:tplc="B0148968" w:tentative="1">
      <w:start w:val="1"/>
      <w:numFmt w:val="lowerLetter"/>
      <w:lvlText w:val="%8."/>
      <w:lvlJc w:val="left"/>
      <w:pPr>
        <w:ind w:left="5760" w:hanging="360"/>
      </w:pPr>
    </w:lvl>
    <w:lvl w:ilvl="8" w:tplc="EAE2906C" w:tentative="1">
      <w:start w:val="1"/>
      <w:numFmt w:val="lowerRoman"/>
      <w:lvlText w:val="%9."/>
      <w:lvlJc w:val="right"/>
      <w:pPr>
        <w:ind w:left="6480" w:hanging="180"/>
      </w:pPr>
    </w:lvl>
  </w:abstractNum>
  <w:abstractNum w:abstractNumId="2" w15:restartNumberingAfterBreak="0">
    <w:nsid w:val="0BFA1DC9"/>
    <w:multiLevelType w:val="multilevel"/>
    <w:tmpl w:val="0868D294"/>
    <w:lvl w:ilvl="0">
      <w:start w:val="1"/>
      <w:numFmt w:val="decimal"/>
      <w:pStyle w:val="Litigation2"/>
      <w:lvlText w:val="ARTICLE %1"/>
      <w:lvlJc w:val="left"/>
      <w:pPr>
        <w:tabs>
          <w:tab w:val="num" w:pos="720"/>
        </w:tabs>
        <w:ind w:left="720" w:hanging="720"/>
      </w:pPr>
      <w:rPr>
        <w:rFonts w:ascii="Times New Roman" w:hAnsi="Times New Roman" w:hint="default"/>
        <w:b/>
        <w:i w:val="0"/>
        <w:caps/>
        <w:spacing w:val="0"/>
        <w:kern w:val="0"/>
        <w:sz w:val="24"/>
        <w:szCs w:val="24"/>
        <w:u w:val="single"/>
        <w:effect w:val="none"/>
      </w:rPr>
    </w:lvl>
    <w:lvl w:ilvl="1">
      <w:start w:val="1"/>
      <w:numFmt w:val="decimalZero"/>
      <w:lvlText w:val="%1.%2"/>
      <w:lvlJc w:val="left"/>
      <w:pPr>
        <w:tabs>
          <w:tab w:val="num" w:pos="1440"/>
        </w:tabs>
        <w:ind w:left="1440" w:hanging="1440"/>
      </w:pPr>
      <w:rPr>
        <w:rFonts w:ascii="Times New Roman" w:hAnsi="Times New Roman" w:hint="default"/>
        <w:b w:val="0"/>
        <w:i w:val="0"/>
        <w:caps w:val="0"/>
        <w:sz w:val="24"/>
        <w:szCs w:val="24"/>
        <w:u w:val="none"/>
      </w:rPr>
    </w:lvl>
    <w:lvl w:ilvl="2">
      <w:start w:val="1"/>
      <w:numFmt w:val="lowerLetter"/>
      <w:lvlText w:val="%1.%2    (%3)"/>
      <w:lvlJc w:val="left"/>
      <w:pPr>
        <w:tabs>
          <w:tab w:val="num" w:pos="1440"/>
        </w:tabs>
        <w:ind w:left="1440" w:hanging="1440"/>
      </w:pPr>
      <w:rPr>
        <w:rFonts w:ascii="Times New Roman" w:hAnsi="Times New Roman" w:hint="default"/>
        <w:b w:val="0"/>
        <w:i w:val="0"/>
        <w:sz w:val="24"/>
        <w:szCs w:val="24"/>
      </w:rPr>
    </w:lvl>
    <w:lvl w:ilvl="3">
      <w:start w:val="2"/>
      <w:numFmt w:val="lowerLetter"/>
      <w:lvlText w:val="(%4)"/>
      <w:lvlJc w:val="left"/>
      <w:pPr>
        <w:tabs>
          <w:tab w:val="num" w:pos="1440"/>
        </w:tabs>
        <w:ind w:left="1440" w:hanging="720"/>
      </w:pPr>
      <w:rPr>
        <w:rFonts w:ascii="Times New Roman" w:hAnsi="Times New Roman" w:hint="default"/>
        <w:b w:val="0"/>
        <w:i w:val="0"/>
        <w:sz w:val="24"/>
        <w:szCs w:val="24"/>
      </w:rPr>
    </w:lvl>
    <w:lvl w:ilvl="4">
      <w:start w:val="1"/>
      <w:numFmt w:val="lowerRoman"/>
      <w:lvlText w:val="(%5)"/>
      <w:lvlJc w:val="left"/>
      <w:pPr>
        <w:tabs>
          <w:tab w:val="num" w:pos="2160"/>
        </w:tabs>
        <w:ind w:left="2160" w:hanging="720"/>
      </w:pPr>
      <w:rPr>
        <w:rFonts w:ascii="Times New Roman" w:hAnsi="Times New Roman" w:hint="default"/>
        <w:b w:val="0"/>
        <w:i w:val="0"/>
        <w:sz w:val="24"/>
        <w:szCs w:val="24"/>
      </w:rPr>
    </w:lvl>
    <w:lvl w:ilvl="5">
      <w:start w:val="1"/>
      <w:numFmt w:val="none"/>
      <w:lvlText w:val=""/>
      <w:lvlJc w:val="left"/>
      <w:pPr>
        <w:tabs>
          <w:tab w:val="num" w:pos="-31680"/>
        </w:tabs>
        <w:ind w:left="-32767" w:firstLine="0"/>
      </w:pPr>
      <w:rPr>
        <w:rFonts w:ascii="Times New Roman" w:hAnsi="Times New Roman" w:hint="default"/>
        <w:b w:val="0"/>
        <w:i w:val="0"/>
        <w:sz w:val="24"/>
        <w:szCs w:val="24"/>
      </w:rPr>
    </w:lvl>
    <w:lvl w:ilvl="6">
      <w:start w:val="1"/>
      <w:numFmt w:val="none"/>
      <w:lvlText w:val=""/>
      <w:lvlJc w:val="left"/>
      <w:pPr>
        <w:tabs>
          <w:tab w:val="num" w:pos="-31680"/>
        </w:tabs>
        <w:ind w:left="-32767" w:firstLine="0"/>
      </w:pPr>
      <w:rPr>
        <w:rFonts w:ascii="Times New Roman" w:hAnsi="Times New Roman" w:hint="default"/>
        <w:b w:val="0"/>
        <w:i w:val="0"/>
        <w:caps w:val="0"/>
        <w:sz w:val="24"/>
        <w:szCs w:val="24"/>
      </w:rPr>
    </w:lvl>
    <w:lvl w:ilvl="7">
      <w:start w:val="1"/>
      <w:numFmt w:val="none"/>
      <w:lvlText w:val=""/>
      <w:lvlJc w:val="left"/>
      <w:pPr>
        <w:tabs>
          <w:tab w:val="num" w:pos="-31680"/>
        </w:tabs>
        <w:ind w:left="-32767" w:firstLine="0"/>
      </w:pPr>
      <w:rPr>
        <w:rFonts w:hint="default"/>
        <w:b w:val="0"/>
        <w:i w:val="0"/>
        <w:sz w:val="24"/>
      </w:rPr>
    </w:lvl>
    <w:lvl w:ilvl="8">
      <w:start w:val="1"/>
      <w:numFmt w:val="none"/>
      <w:lvlText w:val=""/>
      <w:lvlJc w:val="left"/>
      <w:pPr>
        <w:tabs>
          <w:tab w:val="num" w:pos="-31680"/>
        </w:tabs>
        <w:ind w:left="-32767" w:firstLine="0"/>
      </w:pPr>
      <w:rPr>
        <w:rFonts w:hint="default"/>
        <w:b w:val="0"/>
        <w:i w:val="0"/>
        <w:color w:val="auto"/>
        <w:sz w:val="24"/>
        <w:szCs w:val="24"/>
      </w:rPr>
    </w:lvl>
  </w:abstractNum>
  <w:abstractNum w:abstractNumId="3" w15:restartNumberingAfterBreak="0">
    <w:nsid w:val="0D0C36B8"/>
    <w:multiLevelType w:val="multilevel"/>
    <w:tmpl w:val="961C47A8"/>
    <w:styleLink w:val="EAStyle1"/>
    <w:lvl w:ilvl="0">
      <w:start w:val="1"/>
      <w:numFmt w:val="upperRoman"/>
      <w:pStyle w:val="EAstyle1Level1"/>
      <w:lvlText w:val="PART %1"/>
      <w:lvlJc w:val="left"/>
      <w:pPr>
        <w:tabs>
          <w:tab w:val="num" w:pos="1440"/>
        </w:tabs>
        <w:ind w:left="1440" w:hanging="1440"/>
      </w:pPr>
      <w:rPr>
        <w:rFonts w:hint="default"/>
        <w:b/>
        <w:i w:val="0"/>
        <w:caps/>
        <w:strike w:val="0"/>
        <w:dstrike w:val="0"/>
        <w:outline w:val="0"/>
        <w:shadow w:val="0"/>
        <w:emboss w:val="0"/>
        <w:imprint w:val="0"/>
        <w:vanish w:val="0"/>
        <w:sz w:val="24"/>
        <w:szCs w:val="24"/>
        <w:vertAlign w:val="baseline"/>
      </w:rPr>
    </w:lvl>
    <w:lvl w:ilvl="1">
      <w:start w:val="1"/>
      <w:numFmt w:val="decimal"/>
      <w:lvlRestart w:val="0"/>
      <w:pStyle w:val="EAStyle1Level5"/>
      <w:lvlText w:val="%2."/>
      <w:lvlJc w:val="left"/>
      <w:pPr>
        <w:tabs>
          <w:tab w:val="num" w:pos="720"/>
        </w:tabs>
        <w:ind w:left="720" w:hanging="720"/>
      </w:pPr>
      <w:rPr>
        <w:rFonts w:hint="default"/>
        <w:b w:val="0"/>
        <w:i w:val="0"/>
        <w:caps w:val="0"/>
      </w:rPr>
    </w:lvl>
    <w:lvl w:ilvl="2">
      <w:start w:val="1"/>
      <w:numFmt w:val="upperLetter"/>
      <w:lvlRestart w:val="1"/>
      <w:pStyle w:val="EAStyle1Level2"/>
      <w:lvlText w:val="%3."/>
      <w:lvlJc w:val="left"/>
      <w:pPr>
        <w:tabs>
          <w:tab w:val="num" w:pos="720"/>
        </w:tabs>
        <w:ind w:left="720" w:hanging="720"/>
      </w:pPr>
      <w:rPr>
        <w:rFonts w:hint="default"/>
        <w:b/>
        <w:i w:val="0"/>
        <w:caps w:val="0"/>
      </w:rPr>
    </w:lvl>
    <w:lvl w:ilvl="3">
      <w:start w:val="1"/>
      <w:numFmt w:val="decimal"/>
      <w:lvlRestart w:val="1"/>
      <w:pStyle w:val="EAStyle1Level3"/>
      <w:lvlText w:val="%4."/>
      <w:lvlJc w:val="left"/>
      <w:pPr>
        <w:tabs>
          <w:tab w:val="num" w:pos="720"/>
        </w:tabs>
        <w:ind w:left="720" w:hanging="720"/>
      </w:pPr>
      <w:rPr>
        <w:rFonts w:hint="default"/>
        <w:b/>
        <w:i w:val="0"/>
      </w:rPr>
    </w:lvl>
    <w:lvl w:ilvl="4">
      <w:numFmt w:val="none"/>
      <w:pStyle w:val="EAStyle1Level4"/>
      <w:lvlText w:val=""/>
      <w:lvlJc w:val="left"/>
      <w:pPr>
        <w:tabs>
          <w:tab w:val="num" w:pos="360"/>
        </w:tabs>
      </w:pPr>
    </w:lvl>
    <w:lvl w:ilvl="5">
      <w:numFmt w:val="none"/>
      <w:pStyle w:val="EAStyle1Level8"/>
      <w:lvlText w:val=""/>
      <w:lvlJc w:val="left"/>
      <w:pPr>
        <w:tabs>
          <w:tab w:val="num" w:pos="360"/>
        </w:tabs>
      </w:pPr>
    </w:lvl>
    <w:lvl w:ilvl="6">
      <w:numFmt w:val="none"/>
      <w:pStyle w:val="EAStyle1Level6"/>
      <w:lvlText w:val=""/>
      <w:lvlJc w:val="left"/>
      <w:pPr>
        <w:tabs>
          <w:tab w:val="num" w:pos="360"/>
        </w:tabs>
      </w:pPr>
    </w:lvl>
    <w:lvl w:ilvl="7">
      <w:numFmt w:val="none"/>
      <w:pStyle w:val="EAStyle1Level7"/>
      <w:lvlText w:val=""/>
      <w:lvlJc w:val="left"/>
      <w:pPr>
        <w:tabs>
          <w:tab w:val="num" w:pos="360"/>
        </w:tabs>
      </w:pPr>
    </w:lvl>
    <w:lvl w:ilvl="8">
      <w:numFmt w:val="none"/>
      <w:pStyle w:val="EAStyle1Level9"/>
      <w:lvlText w:val=""/>
      <w:lvlJc w:val="left"/>
      <w:pPr>
        <w:tabs>
          <w:tab w:val="num" w:pos="360"/>
        </w:tabs>
      </w:pPr>
    </w:lvl>
  </w:abstractNum>
  <w:abstractNum w:abstractNumId="4" w15:restartNumberingAfterBreak="0">
    <w:nsid w:val="2E5E7EB2"/>
    <w:multiLevelType w:val="multilevel"/>
    <w:tmpl w:val="7652AEA2"/>
    <w:lvl w:ilvl="0">
      <w:start w:val="1"/>
      <w:numFmt w:val="decimal"/>
      <w:pStyle w:val="Litigation1"/>
      <w:lvlText w:val="%1"/>
      <w:lvlJc w:val="left"/>
      <w:pPr>
        <w:tabs>
          <w:tab w:val="num" w:pos="720"/>
        </w:tabs>
        <w:ind w:left="720" w:hanging="720"/>
      </w:pPr>
      <w:rPr>
        <w:rFonts w:ascii="Times New Roman" w:hAnsi="Times New Roman" w:hint="default"/>
        <w:b w:val="0"/>
        <w:i w:val="0"/>
        <w:caps w:val="0"/>
        <w:spacing w:val="0"/>
        <w:kern w:val="0"/>
        <w:sz w:val="24"/>
        <w:szCs w:val="24"/>
        <w:u w:val="none"/>
        <w:effect w:val="none"/>
      </w:rPr>
    </w:lvl>
    <w:lvl w:ilvl="1">
      <w:start w:val="1"/>
      <w:numFmt w:val="lowerLetter"/>
      <w:lvlText w:val="(%2)"/>
      <w:lvlJc w:val="left"/>
      <w:pPr>
        <w:tabs>
          <w:tab w:val="num" w:pos="1440"/>
        </w:tabs>
        <w:ind w:left="1440" w:hanging="720"/>
      </w:pPr>
      <w:rPr>
        <w:rFonts w:ascii="Times New Roman" w:hAnsi="Times New Roman" w:hint="default"/>
        <w:b w:val="0"/>
        <w:i w:val="0"/>
        <w:caps w:val="0"/>
        <w:sz w:val="24"/>
        <w:szCs w:val="24"/>
        <w:u w:val="none"/>
      </w:rPr>
    </w:lvl>
    <w:lvl w:ilvl="2">
      <w:start w:val="1"/>
      <w:numFmt w:val="lowerRoman"/>
      <w:lvlText w:val="(%3)"/>
      <w:lvlJc w:val="left"/>
      <w:pPr>
        <w:tabs>
          <w:tab w:val="num" w:pos="2160"/>
        </w:tabs>
        <w:ind w:left="2160" w:hanging="720"/>
      </w:pPr>
      <w:rPr>
        <w:rFonts w:ascii="Times New Roman" w:hAnsi="Times New Roman" w:hint="default"/>
        <w:b w:val="0"/>
        <w:i w:val="0"/>
        <w:sz w:val="24"/>
        <w:szCs w:val="24"/>
      </w:rPr>
    </w:lvl>
    <w:lvl w:ilvl="3">
      <w:start w:val="1"/>
      <w:numFmt w:val="upperLetter"/>
      <w:lvlText w:val="(%4)"/>
      <w:lvlJc w:val="left"/>
      <w:pPr>
        <w:tabs>
          <w:tab w:val="num" w:pos="2880"/>
        </w:tabs>
        <w:ind w:left="2880" w:hanging="720"/>
      </w:pPr>
      <w:rPr>
        <w:rFonts w:ascii="Times New Roman" w:hAnsi="Times New Roman" w:hint="default"/>
        <w:b w:val="0"/>
        <w:i w:val="0"/>
        <w:sz w:val="24"/>
        <w:szCs w:val="24"/>
      </w:rPr>
    </w:lvl>
    <w:lvl w:ilvl="4">
      <w:start w:val="1"/>
      <w:numFmt w:val="lowerLetter"/>
      <w:lvlText w:val="%5."/>
      <w:lvlJc w:val="left"/>
      <w:pPr>
        <w:tabs>
          <w:tab w:val="num" w:pos="3600"/>
        </w:tabs>
        <w:ind w:left="3600" w:hanging="720"/>
      </w:pPr>
      <w:rPr>
        <w:rFonts w:ascii="Times New Roman" w:hAnsi="Times New Roman" w:hint="default"/>
        <w:b w:val="0"/>
        <w:i w:val="0"/>
        <w:sz w:val="24"/>
        <w:szCs w:val="24"/>
      </w:rPr>
    </w:lvl>
    <w:lvl w:ilvl="5">
      <w:start w:val="1"/>
      <w:numFmt w:val="none"/>
      <w:lvlText w:val=""/>
      <w:lvlJc w:val="left"/>
      <w:pPr>
        <w:tabs>
          <w:tab w:val="num" w:pos="-31680"/>
        </w:tabs>
        <w:ind w:left="-32767" w:firstLine="0"/>
      </w:pPr>
      <w:rPr>
        <w:rFonts w:ascii="Times New Roman" w:hAnsi="Times New Roman" w:hint="default"/>
        <w:b w:val="0"/>
        <w:i w:val="0"/>
        <w:sz w:val="24"/>
        <w:szCs w:val="24"/>
      </w:rPr>
    </w:lvl>
    <w:lvl w:ilvl="6">
      <w:start w:val="1"/>
      <w:numFmt w:val="none"/>
      <w:lvlText w:val=""/>
      <w:lvlJc w:val="left"/>
      <w:pPr>
        <w:tabs>
          <w:tab w:val="num" w:pos="-31680"/>
        </w:tabs>
        <w:ind w:left="-32767" w:firstLine="0"/>
      </w:pPr>
      <w:rPr>
        <w:rFonts w:ascii="Times New Roman" w:hAnsi="Times New Roman" w:hint="default"/>
        <w:b w:val="0"/>
        <w:i w:val="0"/>
        <w:caps w:val="0"/>
        <w:sz w:val="24"/>
        <w:szCs w:val="24"/>
      </w:rPr>
    </w:lvl>
    <w:lvl w:ilvl="7">
      <w:start w:val="1"/>
      <w:numFmt w:val="none"/>
      <w:lvlText w:val=""/>
      <w:lvlJc w:val="left"/>
      <w:pPr>
        <w:tabs>
          <w:tab w:val="num" w:pos="-31680"/>
        </w:tabs>
        <w:ind w:left="-32767" w:firstLine="0"/>
      </w:pPr>
      <w:rPr>
        <w:rFonts w:hint="default"/>
        <w:b w:val="0"/>
        <w:i w:val="0"/>
        <w:sz w:val="24"/>
      </w:rPr>
    </w:lvl>
    <w:lvl w:ilvl="8">
      <w:start w:val="1"/>
      <w:numFmt w:val="none"/>
      <w:lvlText w:val=""/>
      <w:lvlJc w:val="left"/>
      <w:pPr>
        <w:tabs>
          <w:tab w:val="num" w:pos="-31680"/>
        </w:tabs>
        <w:ind w:left="-32767" w:firstLine="0"/>
      </w:pPr>
      <w:rPr>
        <w:rFonts w:hint="default"/>
        <w:b w:val="0"/>
        <w:i w:val="0"/>
        <w:color w:val="auto"/>
        <w:sz w:val="24"/>
        <w:szCs w:val="24"/>
      </w:rPr>
    </w:lvl>
  </w:abstractNum>
  <w:abstractNum w:abstractNumId="5" w15:restartNumberingAfterBreak="0">
    <w:nsid w:val="2F743F5C"/>
    <w:multiLevelType w:val="multilevel"/>
    <w:tmpl w:val="94AE3F36"/>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lowerRoman"/>
      <w:lvlText w:val="(%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lowerLetter"/>
      <w:lvlText w:val="(%6)"/>
      <w:legacy w:legacy="1" w:legacySpace="0" w:legacyIndent="0"/>
      <w:lvlJc w:val="left"/>
    </w:lvl>
    <w:lvl w:ilvl="6">
      <w:start w:val="1"/>
      <w:numFmt w:val="lowerRoman"/>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6" w15:restartNumberingAfterBreak="0">
    <w:nsid w:val="317D4B0B"/>
    <w:multiLevelType w:val="hybridMultilevel"/>
    <w:tmpl w:val="62BE84FC"/>
    <w:lvl w:ilvl="0" w:tplc="5D4E10D8">
      <w:start w:val="1"/>
      <w:numFmt w:val="decimal"/>
      <w:lvlText w:val="%1."/>
      <w:lvlJc w:val="left"/>
      <w:pPr>
        <w:ind w:left="720" w:hanging="720"/>
      </w:pPr>
      <w:rPr>
        <w:rFonts w:hint="default"/>
        <w:b/>
        <w:i/>
      </w:rPr>
    </w:lvl>
    <w:lvl w:ilvl="1" w:tplc="9D926C8C" w:tentative="1">
      <w:start w:val="1"/>
      <w:numFmt w:val="lowerLetter"/>
      <w:lvlText w:val="%2."/>
      <w:lvlJc w:val="left"/>
      <w:pPr>
        <w:ind w:left="1440" w:hanging="360"/>
      </w:pPr>
    </w:lvl>
    <w:lvl w:ilvl="2" w:tplc="95CAC960" w:tentative="1">
      <w:start w:val="1"/>
      <w:numFmt w:val="lowerRoman"/>
      <w:lvlText w:val="%3."/>
      <w:lvlJc w:val="right"/>
      <w:pPr>
        <w:ind w:left="2160" w:hanging="180"/>
      </w:pPr>
    </w:lvl>
    <w:lvl w:ilvl="3" w:tplc="DB749D0E" w:tentative="1">
      <w:start w:val="1"/>
      <w:numFmt w:val="decimal"/>
      <w:lvlText w:val="%4."/>
      <w:lvlJc w:val="left"/>
      <w:pPr>
        <w:ind w:left="2880" w:hanging="360"/>
      </w:pPr>
    </w:lvl>
    <w:lvl w:ilvl="4" w:tplc="ACFCDB06" w:tentative="1">
      <w:start w:val="1"/>
      <w:numFmt w:val="lowerLetter"/>
      <w:lvlText w:val="%5."/>
      <w:lvlJc w:val="left"/>
      <w:pPr>
        <w:ind w:left="3600" w:hanging="360"/>
      </w:pPr>
    </w:lvl>
    <w:lvl w:ilvl="5" w:tplc="EEB8C1C8" w:tentative="1">
      <w:start w:val="1"/>
      <w:numFmt w:val="lowerRoman"/>
      <w:lvlText w:val="%6."/>
      <w:lvlJc w:val="right"/>
      <w:pPr>
        <w:ind w:left="4320" w:hanging="180"/>
      </w:pPr>
    </w:lvl>
    <w:lvl w:ilvl="6" w:tplc="A250671C" w:tentative="1">
      <w:start w:val="1"/>
      <w:numFmt w:val="decimal"/>
      <w:lvlText w:val="%7."/>
      <w:lvlJc w:val="left"/>
      <w:pPr>
        <w:ind w:left="5040" w:hanging="360"/>
      </w:pPr>
    </w:lvl>
    <w:lvl w:ilvl="7" w:tplc="FC7EFE20" w:tentative="1">
      <w:start w:val="1"/>
      <w:numFmt w:val="lowerLetter"/>
      <w:lvlText w:val="%8."/>
      <w:lvlJc w:val="left"/>
      <w:pPr>
        <w:ind w:left="5760" w:hanging="360"/>
      </w:pPr>
    </w:lvl>
    <w:lvl w:ilvl="8" w:tplc="A62ED56A" w:tentative="1">
      <w:start w:val="1"/>
      <w:numFmt w:val="lowerRoman"/>
      <w:lvlText w:val="%9."/>
      <w:lvlJc w:val="right"/>
      <w:pPr>
        <w:ind w:left="6480" w:hanging="180"/>
      </w:pPr>
    </w:lvl>
  </w:abstractNum>
  <w:abstractNum w:abstractNumId="7" w15:restartNumberingAfterBreak="0">
    <w:nsid w:val="31DB63CD"/>
    <w:multiLevelType w:val="hybridMultilevel"/>
    <w:tmpl w:val="5E3828A0"/>
    <w:lvl w:ilvl="0" w:tplc="AB7C52C8">
      <w:start w:val="1"/>
      <w:numFmt w:val="decimal"/>
      <w:lvlText w:val="%1."/>
      <w:lvlJc w:val="left"/>
      <w:pPr>
        <w:ind w:left="720" w:hanging="360"/>
      </w:pPr>
      <w:rPr>
        <w:rFonts w:hint="default"/>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3CE2094"/>
    <w:multiLevelType w:val="hybridMultilevel"/>
    <w:tmpl w:val="8578E220"/>
    <w:lvl w:ilvl="0" w:tplc="BC520BEC">
      <w:start w:val="1"/>
      <w:numFmt w:val="decimal"/>
      <w:lvlText w:val="%1."/>
      <w:lvlJc w:val="left"/>
      <w:pPr>
        <w:ind w:left="720" w:hanging="360"/>
      </w:pPr>
      <w:rPr>
        <w:rFonts w:hint="default"/>
        <w:b w:val="0"/>
      </w:rPr>
    </w:lvl>
    <w:lvl w:ilvl="1" w:tplc="D69A947E" w:tentative="1">
      <w:start w:val="1"/>
      <w:numFmt w:val="lowerLetter"/>
      <w:lvlText w:val="%2."/>
      <w:lvlJc w:val="left"/>
      <w:pPr>
        <w:ind w:left="1440" w:hanging="360"/>
      </w:pPr>
    </w:lvl>
    <w:lvl w:ilvl="2" w:tplc="18DE6E12" w:tentative="1">
      <w:start w:val="1"/>
      <w:numFmt w:val="lowerRoman"/>
      <w:lvlText w:val="%3."/>
      <w:lvlJc w:val="right"/>
      <w:pPr>
        <w:ind w:left="2160" w:hanging="180"/>
      </w:pPr>
    </w:lvl>
    <w:lvl w:ilvl="3" w:tplc="13088F70" w:tentative="1">
      <w:start w:val="1"/>
      <w:numFmt w:val="decimal"/>
      <w:lvlText w:val="%4."/>
      <w:lvlJc w:val="left"/>
      <w:pPr>
        <w:ind w:left="2880" w:hanging="360"/>
      </w:pPr>
    </w:lvl>
    <w:lvl w:ilvl="4" w:tplc="24869796" w:tentative="1">
      <w:start w:val="1"/>
      <w:numFmt w:val="lowerLetter"/>
      <w:lvlText w:val="%5."/>
      <w:lvlJc w:val="left"/>
      <w:pPr>
        <w:ind w:left="3600" w:hanging="360"/>
      </w:pPr>
    </w:lvl>
    <w:lvl w:ilvl="5" w:tplc="FC76F634" w:tentative="1">
      <w:start w:val="1"/>
      <w:numFmt w:val="lowerRoman"/>
      <w:lvlText w:val="%6."/>
      <w:lvlJc w:val="right"/>
      <w:pPr>
        <w:ind w:left="4320" w:hanging="180"/>
      </w:pPr>
    </w:lvl>
    <w:lvl w:ilvl="6" w:tplc="DE6EDE1E" w:tentative="1">
      <w:start w:val="1"/>
      <w:numFmt w:val="decimal"/>
      <w:lvlText w:val="%7."/>
      <w:lvlJc w:val="left"/>
      <w:pPr>
        <w:ind w:left="5040" w:hanging="360"/>
      </w:pPr>
    </w:lvl>
    <w:lvl w:ilvl="7" w:tplc="B422EC52" w:tentative="1">
      <w:start w:val="1"/>
      <w:numFmt w:val="lowerLetter"/>
      <w:lvlText w:val="%8."/>
      <w:lvlJc w:val="left"/>
      <w:pPr>
        <w:ind w:left="5760" w:hanging="360"/>
      </w:pPr>
    </w:lvl>
    <w:lvl w:ilvl="8" w:tplc="A9A6D730" w:tentative="1">
      <w:start w:val="1"/>
      <w:numFmt w:val="lowerRoman"/>
      <w:lvlText w:val="%9."/>
      <w:lvlJc w:val="right"/>
      <w:pPr>
        <w:ind w:left="6480" w:hanging="180"/>
      </w:pPr>
    </w:lvl>
  </w:abstractNum>
  <w:abstractNum w:abstractNumId="9" w15:restartNumberingAfterBreak="0">
    <w:nsid w:val="662B5F3E"/>
    <w:multiLevelType w:val="multilevel"/>
    <w:tmpl w:val="1CDEB8F0"/>
    <w:lvl w:ilvl="0">
      <w:start w:val="1"/>
      <w:numFmt w:val="decimal"/>
      <w:pStyle w:val="Style1"/>
      <w:isLgl/>
      <w:lvlText w:val="%1."/>
      <w:lvlJc w:val="left"/>
      <w:pPr>
        <w:tabs>
          <w:tab w:val="num" w:pos="720"/>
        </w:tabs>
        <w:ind w:left="720" w:hanging="720"/>
      </w:pPr>
    </w:lvl>
    <w:lvl w:ilvl="1">
      <w:start w:val="1"/>
      <w:numFmt w:val="decimal"/>
      <w:pStyle w:val="Style11"/>
      <w:isLgl/>
      <w:lvlText w:val="%1.%2"/>
      <w:lvlJc w:val="left"/>
      <w:pPr>
        <w:tabs>
          <w:tab w:val="num" w:pos="720"/>
        </w:tabs>
        <w:ind w:left="720" w:hanging="720"/>
      </w:pPr>
    </w:lvl>
    <w:lvl w:ilvl="2">
      <w:start w:val="1"/>
      <w:numFmt w:val="lowerLetter"/>
      <w:pStyle w:val="Style11a"/>
      <w:lvlText w:val="(%3)"/>
      <w:lvlJc w:val="left"/>
      <w:pPr>
        <w:tabs>
          <w:tab w:val="num" w:pos="1584"/>
        </w:tabs>
        <w:ind w:left="1584" w:hanging="864"/>
      </w:pPr>
    </w:lvl>
    <w:lvl w:ilvl="3">
      <w:start w:val="1"/>
      <w:numFmt w:val="lowerRoman"/>
      <w:lvlText w:val="(%4)"/>
      <w:lvlJc w:val="left"/>
      <w:pPr>
        <w:tabs>
          <w:tab w:val="num" w:pos="2160"/>
        </w:tabs>
        <w:ind w:left="2160" w:hanging="720"/>
      </w:pPr>
    </w:lvl>
    <w:lvl w:ilvl="4">
      <w:start w:val="1"/>
      <w:numFmt w:val="lowerRoman"/>
      <w:lvlText w:val="(%5)"/>
      <w:lvlJc w:val="left"/>
      <w:pPr>
        <w:tabs>
          <w:tab w:val="num" w:pos="2160"/>
        </w:tabs>
        <w:ind w:left="2160" w:hanging="72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8D03EEA"/>
    <w:multiLevelType w:val="multilevel"/>
    <w:tmpl w:val="BD86456C"/>
    <w:lvl w:ilvl="0">
      <w:start w:val="1"/>
      <w:numFmt w:val="upperRoman"/>
      <w:lvlText w:val="ARTICLE %1 "/>
      <w:lvlJc w:val="left"/>
      <w:pPr>
        <w:tabs>
          <w:tab w:val="num" w:pos="1440"/>
        </w:tabs>
        <w:ind w:left="1440" w:hanging="1440"/>
      </w:pPr>
      <w:rPr>
        <w:rFonts w:ascii="Times New Roman" w:hAnsi="Times New Roman" w:hint="default"/>
        <w:b/>
        <w:i w:val="0"/>
        <w:caps/>
        <w:spacing w:val="0"/>
        <w:kern w:val="0"/>
        <w:sz w:val="24"/>
        <w:szCs w:val="24"/>
        <w:u w:val="single"/>
        <w:effect w:val="none"/>
      </w:rPr>
    </w:lvl>
    <w:lvl w:ilvl="1">
      <w:start w:val="1"/>
      <w:numFmt w:val="decimal"/>
      <w:pStyle w:val="Corp1Level2"/>
      <w:isLgl/>
      <w:lvlText w:val="%1.%2"/>
      <w:lvlJc w:val="left"/>
      <w:pPr>
        <w:tabs>
          <w:tab w:val="num" w:pos="1440"/>
        </w:tabs>
        <w:ind w:left="1440" w:hanging="1440"/>
      </w:pPr>
      <w:rPr>
        <w:rFonts w:ascii="Times New Roman" w:hAnsi="Times New Roman" w:hint="default"/>
        <w:b w:val="0"/>
        <w:i w:val="0"/>
        <w:caps w:val="0"/>
        <w:sz w:val="24"/>
        <w:szCs w:val="24"/>
      </w:rPr>
    </w:lvl>
    <w:lvl w:ilvl="2">
      <w:start w:val="1"/>
      <w:numFmt w:val="lowerLetter"/>
      <w:pStyle w:val="Corp1Level3"/>
      <w:lvlText w:val="(%3)"/>
      <w:lvlJc w:val="left"/>
      <w:pPr>
        <w:tabs>
          <w:tab w:val="num" w:pos="1440"/>
        </w:tabs>
        <w:ind w:left="1440" w:hanging="720"/>
      </w:pPr>
      <w:rPr>
        <w:rFonts w:ascii="Times New Roman" w:hAnsi="Times New Roman" w:hint="default"/>
        <w:b w:val="0"/>
        <w:i w:val="0"/>
        <w:sz w:val="24"/>
        <w:szCs w:val="24"/>
      </w:rPr>
    </w:lvl>
    <w:lvl w:ilvl="3">
      <w:start w:val="1"/>
      <w:numFmt w:val="lowerRoman"/>
      <w:pStyle w:val="Corp1Level4"/>
      <w:lvlText w:val="(%4)"/>
      <w:lvlJc w:val="right"/>
      <w:pPr>
        <w:tabs>
          <w:tab w:val="num" w:pos="2160"/>
        </w:tabs>
        <w:ind w:left="2160" w:hanging="432"/>
      </w:pPr>
      <w:rPr>
        <w:rFonts w:ascii="Times New Roman" w:hAnsi="Times New Roman" w:hint="default"/>
        <w:b w:val="0"/>
        <w:i w:val="0"/>
        <w:sz w:val="24"/>
        <w:szCs w:val="24"/>
      </w:rPr>
    </w:lvl>
    <w:lvl w:ilvl="4">
      <w:start w:val="1"/>
      <w:numFmt w:val="upperLetter"/>
      <w:pStyle w:val="Corp1Level5"/>
      <w:lvlText w:val="(%5)"/>
      <w:lvlJc w:val="left"/>
      <w:pPr>
        <w:tabs>
          <w:tab w:val="num" w:pos="2880"/>
        </w:tabs>
        <w:ind w:left="2880" w:hanging="720"/>
      </w:pPr>
      <w:rPr>
        <w:rFonts w:ascii="Times New Roman" w:hAnsi="Times New Roman" w:hint="default"/>
        <w:b w:val="0"/>
        <w:i w:val="0"/>
        <w:sz w:val="24"/>
        <w:szCs w:val="24"/>
      </w:rPr>
    </w:lvl>
    <w:lvl w:ilvl="5">
      <w:start w:val="1"/>
      <w:numFmt w:val="decimal"/>
      <w:pStyle w:val="Corp1Level6"/>
      <w:lvlText w:val="(%6)"/>
      <w:lvlJc w:val="left"/>
      <w:pPr>
        <w:tabs>
          <w:tab w:val="num" w:pos="3600"/>
        </w:tabs>
        <w:ind w:left="3600" w:hanging="720"/>
      </w:pPr>
      <w:rPr>
        <w:rFonts w:ascii="Times New Roman" w:hAnsi="Times New Roman" w:hint="default"/>
        <w:b w:val="0"/>
        <w:i w:val="0"/>
        <w:sz w:val="24"/>
        <w:szCs w:val="24"/>
      </w:rPr>
    </w:lvl>
    <w:lvl w:ilvl="6">
      <w:start w:val="1"/>
      <w:numFmt w:val="lowerRoman"/>
      <w:pStyle w:val="Corp1Level7"/>
      <w:lvlText w:val="%7"/>
      <w:lvlJc w:val="left"/>
      <w:pPr>
        <w:tabs>
          <w:tab w:val="num" w:pos="4320"/>
        </w:tabs>
        <w:ind w:left="4320" w:hanging="720"/>
      </w:pPr>
      <w:rPr>
        <w:rFonts w:ascii="Times New Roman" w:hAnsi="Times New Roman" w:hint="default"/>
        <w:b w:val="0"/>
        <w:i w:val="0"/>
        <w:caps w:val="0"/>
        <w:sz w:val="24"/>
        <w:szCs w:val="24"/>
      </w:rPr>
    </w:lvl>
    <w:lvl w:ilvl="7">
      <w:start w:val="1"/>
      <w:numFmt w:val="none"/>
      <w:lvlText w:val=""/>
      <w:lvlJc w:val="left"/>
      <w:pPr>
        <w:tabs>
          <w:tab w:val="num" w:pos="-31680"/>
        </w:tabs>
        <w:ind w:left="-32767" w:firstLine="0"/>
      </w:pPr>
      <w:rPr>
        <w:rFonts w:hint="default"/>
        <w:b w:val="0"/>
        <w:i w:val="0"/>
        <w:sz w:val="24"/>
      </w:rPr>
    </w:lvl>
    <w:lvl w:ilvl="8">
      <w:start w:val="1"/>
      <w:numFmt w:val="none"/>
      <w:lvlText w:val=""/>
      <w:lvlJc w:val="left"/>
      <w:pPr>
        <w:tabs>
          <w:tab w:val="num" w:pos="-31680"/>
        </w:tabs>
        <w:ind w:left="-32767" w:firstLine="0"/>
      </w:pPr>
      <w:rPr>
        <w:rFonts w:hint="default"/>
        <w:b w:val="0"/>
        <w:i w:val="0"/>
        <w:color w:val="auto"/>
        <w:sz w:val="24"/>
        <w:szCs w:val="24"/>
      </w:rPr>
    </w:lvl>
  </w:abstractNum>
  <w:abstractNum w:abstractNumId="11" w15:restartNumberingAfterBreak="0">
    <w:nsid w:val="6F032024"/>
    <w:multiLevelType w:val="hybridMultilevel"/>
    <w:tmpl w:val="A7D62D02"/>
    <w:lvl w:ilvl="0" w:tplc="68A28884">
      <w:start w:val="1"/>
      <w:numFmt w:val="lowerLetter"/>
      <w:lvlText w:val="(%1)"/>
      <w:lvlJc w:val="left"/>
      <w:pPr>
        <w:ind w:left="720" w:hanging="360"/>
      </w:pPr>
      <w:rPr>
        <w:rFonts w:hint="default"/>
      </w:rPr>
    </w:lvl>
    <w:lvl w:ilvl="1" w:tplc="A18E46C6" w:tentative="1">
      <w:start w:val="1"/>
      <w:numFmt w:val="lowerLetter"/>
      <w:lvlText w:val="%2."/>
      <w:lvlJc w:val="left"/>
      <w:pPr>
        <w:ind w:left="1440" w:hanging="360"/>
      </w:pPr>
    </w:lvl>
    <w:lvl w:ilvl="2" w:tplc="9A820A70" w:tentative="1">
      <w:start w:val="1"/>
      <w:numFmt w:val="lowerRoman"/>
      <w:lvlText w:val="%3."/>
      <w:lvlJc w:val="right"/>
      <w:pPr>
        <w:ind w:left="2160" w:hanging="180"/>
      </w:pPr>
    </w:lvl>
    <w:lvl w:ilvl="3" w:tplc="BDF01B06" w:tentative="1">
      <w:start w:val="1"/>
      <w:numFmt w:val="decimal"/>
      <w:lvlText w:val="%4."/>
      <w:lvlJc w:val="left"/>
      <w:pPr>
        <w:ind w:left="2880" w:hanging="360"/>
      </w:pPr>
    </w:lvl>
    <w:lvl w:ilvl="4" w:tplc="F51A8C8E" w:tentative="1">
      <w:start w:val="1"/>
      <w:numFmt w:val="lowerLetter"/>
      <w:lvlText w:val="%5."/>
      <w:lvlJc w:val="left"/>
      <w:pPr>
        <w:ind w:left="3600" w:hanging="360"/>
      </w:pPr>
    </w:lvl>
    <w:lvl w:ilvl="5" w:tplc="A7B44504" w:tentative="1">
      <w:start w:val="1"/>
      <w:numFmt w:val="lowerRoman"/>
      <w:lvlText w:val="%6."/>
      <w:lvlJc w:val="right"/>
      <w:pPr>
        <w:ind w:left="4320" w:hanging="180"/>
      </w:pPr>
    </w:lvl>
    <w:lvl w:ilvl="6" w:tplc="0156A0DC" w:tentative="1">
      <w:start w:val="1"/>
      <w:numFmt w:val="decimal"/>
      <w:lvlText w:val="%7."/>
      <w:lvlJc w:val="left"/>
      <w:pPr>
        <w:ind w:left="5040" w:hanging="360"/>
      </w:pPr>
    </w:lvl>
    <w:lvl w:ilvl="7" w:tplc="A4B66A12" w:tentative="1">
      <w:start w:val="1"/>
      <w:numFmt w:val="lowerLetter"/>
      <w:lvlText w:val="%8."/>
      <w:lvlJc w:val="left"/>
      <w:pPr>
        <w:ind w:left="5760" w:hanging="360"/>
      </w:pPr>
    </w:lvl>
    <w:lvl w:ilvl="8" w:tplc="90686F96" w:tentative="1">
      <w:start w:val="1"/>
      <w:numFmt w:val="lowerRoman"/>
      <w:lvlText w:val="%9."/>
      <w:lvlJc w:val="right"/>
      <w:pPr>
        <w:ind w:left="6480" w:hanging="180"/>
      </w:pPr>
    </w:lvl>
  </w:abstractNum>
  <w:abstractNum w:abstractNumId="12" w15:restartNumberingAfterBreak="0">
    <w:nsid w:val="723F2068"/>
    <w:multiLevelType w:val="hybridMultilevel"/>
    <w:tmpl w:val="275AFD14"/>
    <w:lvl w:ilvl="0" w:tplc="490006B4">
      <w:start w:val="1"/>
      <w:numFmt w:val="decimal"/>
      <w:pStyle w:val="EAreference"/>
      <w:lvlText w:val="TAB %1."/>
      <w:lvlJc w:val="left"/>
      <w:pPr>
        <w:tabs>
          <w:tab w:val="num" w:pos="5040"/>
        </w:tabs>
        <w:ind w:left="5040" w:hanging="720"/>
      </w:pPr>
      <w:rPr>
        <w:rFonts w:hint="default"/>
        <w:b/>
        <w:i w:val="0"/>
      </w:rPr>
    </w:lvl>
    <w:lvl w:ilvl="1" w:tplc="81425EC2" w:tentative="1">
      <w:start w:val="1"/>
      <w:numFmt w:val="lowerLetter"/>
      <w:lvlText w:val="%2."/>
      <w:lvlJc w:val="left"/>
      <w:pPr>
        <w:tabs>
          <w:tab w:val="num" w:pos="1440"/>
        </w:tabs>
        <w:ind w:left="1440" w:hanging="360"/>
      </w:pPr>
    </w:lvl>
    <w:lvl w:ilvl="2" w:tplc="D23852B8" w:tentative="1">
      <w:start w:val="1"/>
      <w:numFmt w:val="lowerRoman"/>
      <w:lvlText w:val="%3."/>
      <w:lvlJc w:val="right"/>
      <w:pPr>
        <w:tabs>
          <w:tab w:val="num" w:pos="2160"/>
        </w:tabs>
        <w:ind w:left="2160" w:hanging="180"/>
      </w:pPr>
    </w:lvl>
    <w:lvl w:ilvl="3" w:tplc="EC2624F6" w:tentative="1">
      <w:start w:val="1"/>
      <w:numFmt w:val="decimal"/>
      <w:lvlText w:val="%4."/>
      <w:lvlJc w:val="left"/>
      <w:pPr>
        <w:tabs>
          <w:tab w:val="num" w:pos="2880"/>
        </w:tabs>
        <w:ind w:left="2880" w:hanging="360"/>
      </w:pPr>
    </w:lvl>
    <w:lvl w:ilvl="4" w:tplc="47B41AD2" w:tentative="1">
      <w:start w:val="1"/>
      <w:numFmt w:val="lowerLetter"/>
      <w:lvlText w:val="%5."/>
      <w:lvlJc w:val="left"/>
      <w:pPr>
        <w:tabs>
          <w:tab w:val="num" w:pos="3600"/>
        </w:tabs>
        <w:ind w:left="3600" w:hanging="360"/>
      </w:pPr>
    </w:lvl>
    <w:lvl w:ilvl="5" w:tplc="2E1E9228" w:tentative="1">
      <w:start w:val="1"/>
      <w:numFmt w:val="lowerRoman"/>
      <w:lvlText w:val="%6."/>
      <w:lvlJc w:val="right"/>
      <w:pPr>
        <w:tabs>
          <w:tab w:val="num" w:pos="4320"/>
        </w:tabs>
        <w:ind w:left="4320" w:hanging="180"/>
      </w:pPr>
    </w:lvl>
    <w:lvl w:ilvl="6" w:tplc="712054CC" w:tentative="1">
      <w:start w:val="1"/>
      <w:numFmt w:val="decimal"/>
      <w:lvlText w:val="%7."/>
      <w:lvlJc w:val="left"/>
      <w:pPr>
        <w:tabs>
          <w:tab w:val="num" w:pos="5040"/>
        </w:tabs>
        <w:ind w:left="5040" w:hanging="360"/>
      </w:pPr>
    </w:lvl>
    <w:lvl w:ilvl="7" w:tplc="A6A46484" w:tentative="1">
      <w:start w:val="1"/>
      <w:numFmt w:val="lowerLetter"/>
      <w:lvlText w:val="%8."/>
      <w:lvlJc w:val="left"/>
      <w:pPr>
        <w:tabs>
          <w:tab w:val="num" w:pos="5760"/>
        </w:tabs>
        <w:ind w:left="5760" w:hanging="360"/>
      </w:pPr>
    </w:lvl>
    <w:lvl w:ilvl="8" w:tplc="778830EE" w:tentative="1">
      <w:start w:val="1"/>
      <w:numFmt w:val="lowerRoman"/>
      <w:lvlText w:val="%9."/>
      <w:lvlJc w:val="right"/>
      <w:pPr>
        <w:tabs>
          <w:tab w:val="num" w:pos="6480"/>
        </w:tabs>
        <w:ind w:left="6480" w:hanging="180"/>
      </w:pPr>
    </w:lvl>
  </w:abstractNum>
  <w:abstractNum w:abstractNumId="13" w15:restartNumberingAfterBreak="0">
    <w:nsid w:val="7BA52A1B"/>
    <w:multiLevelType w:val="multilevel"/>
    <w:tmpl w:val="FF8AE33C"/>
    <w:lvl w:ilvl="0">
      <w:start w:val="1"/>
      <w:numFmt w:val="upperRoman"/>
      <w:pStyle w:val="Corporate1"/>
      <w:lvlText w:val="ARTICLE %1 "/>
      <w:lvlJc w:val="left"/>
      <w:pPr>
        <w:tabs>
          <w:tab w:val="num" w:pos="1440"/>
        </w:tabs>
        <w:ind w:left="1440" w:hanging="1440"/>
      </w:pPr>
      <w:rPr>
        <w:rFonts w:ascii="Times New Roman" w:hAnsi="Times New Roman" w:hint="default"/>
        <w:b/>
        <w:i w:val="0"/>
        <w:caps/>
        <w:spacing w:val="0"/>
        <w:kern w:val="0"/>
        <w:sz w:val="24"/>
        <w:szCs w:val="24"/>
        <w:u w:val="single"/>
        <w:effect w:val="none"/>
      </w:rPr>
    </w:lvl>
    <w:lvl w:ilvl="1">
      <w:start w:val="1"/>
      <w:numFmt w:val="decimal"/>
      <w:isLgl/>
      <w:lvlText w:val="%1.%2"/>
      <w:lvlJc w:val="left"/>
      <w:pPr>
        <w:tabs>
          <w:tab w:val="num" w:pos="1440"/>
        </w:tabs>
        <w:ind w:left="1440" w:hanging="1440"/>
      </w:pPr>
      <w:rPr>
        <w:rFonts w:ascii="Times New Roman" w:hAnsi="Times New Roman" w:hint="default"/>
        <w:b w:val="0"/>
        <w:i w:val="0"/>
        <w:caps w:val="0"/>
        <w:sz w:val="24"/>
        <w:szCs w:val="24"/>
      </w:rPr>
    </w:lvl>
    <w:lvl w:ilvl="2">
      <w:start w:val="1"/>
      <w:numFmt w:val="lowerLetter"/>
      <w:lvlText w:val="(%3)"/>
      <w:lvlJc w:val="left"/>
      <w:pPr>
        <w:tabs>
          <w:tab w:val="num" w:pos="1440"/>
        </w:tabs>
        <w:ind w:left="1440" w:hanging="720"/>
      </w:pPr>
      <w:rPr>
        <w:rFonts w:ascii="Times New Roman" w:hAnsi="Times New Roman" w:hint="default"/>
        <w:b w:val="0"/>
        <w:i w:val="0"/>
        <w:sz w:val="24"/>
        <w:szCs w:val="24"/>
      </w:rPr>
    </w:lvl>
    <w:lvl w:ilvl="3">
      <w:start w:val="1"/>
      <w:numFmt w:val="lowerRoman"/>
      <w:lvlText w:val="(%4)"/>
      <w:lvlJc w:val="right"/>
      <w:pPr>
        <w:tabs>
          <w:tab w:val="num" w:pos="2160"/>
        </w:tabs>
        <w:ind w:left="2160" w:hanging="432"/>
      </w:pPr>
      <w:rPr>
        <w:rFonts w:ascii="Times New Roman" w:hAnsi="Times New Roman" w:hint="default"/>
        <w:b w:val="0"/>
        <w:i w:val="0"/>
        <w:sz w:val="24"/>
        <w:szCs w:val="24"/>
      </w:rPr>
    </w:lvl>
    <w:lvl w:ilvl="4">
      <w:start w:val="1"/>
      <w:numFmt w:val="upperLetter"/>
      <w:lvlText w:val="(%5)"/>
      <w:lvlJc w:val="left"/>
      <w:pPr>
        <w:tabs>
          <w:tab w:val="num" w:pos="2880"/>
        </w:tabs>
        <w:ind w:left="2880" w:hanging="720"/>
      </w:pPr>
      <w:rPr>
        <w:rFonts w:ascii="Times New Roman" w:hAnsi="Times New Roman" w:hint="default"/>
        <w:b w:val="0"/>
        <w:i w:val="0"/>
        <w:sz w:val="24"/>
        <w:szCs w:val="24"/>
      </w:rPr>
    </w:lvl>
    <w:lvl w:ilvl="5">
      <w:start w:val="1"/>
      <w:numFmt w:val="decimal"/>
      <w:lvlText w:val="(%6)"/>
      <w:lvlJc w:val="left"/>
      <w:pPr>
        <w:tabs>
          <w:tab w:val="num" w:pos="3600"/>
        </w:tabs>
        <w:ind w:left="3600" w:hanging="720"/>
      </w:pPr>
      <w:rPr>
        <w:rFonts w:ascii="Times New Roman" w:hAnsi="Times New Roman" w:hint="default"/>
        <w:b w:val="0"/>
        <w:i w:val="0"/>
        <w:sz w:val="24"/>
        <w:szCs w:val="24"/>
      </w:rPr>
    </w:lvl>
    <w:lvl w:ilvl="6">
      <w:start w:val="1"/>
      <w:numFmt w:val="lowerRoman"/>
      <w:lvlText w:val="%7"/>
      <w:lvlJc w:val="left"/>
      <w:pPr>
        <w:tabs>
          <w:tab w:val="num" w:pos="4320"/>
        </w:tabs>
        <w:ind w:left="4320" w:hanging="720"/>
      </w:pPr>
      <w:rPr>
        <w:rFonts w:ascii="Times New Roman" w:hAnsi="Times New Roman" w:hint="default"/>
        <w:b w:val="0"/>
        <w:i w:val="0"/>
        <w:caps w:val="0"/>
        <w:sz w:val="24"/>
        <w:szCs w:val="24"/>
      </w:rPr>
    </w:lvl>
    <w:lvl w:ilvl="7">
      <w:start w:val="1"/>
      <w:numFmt w:val="none"/>
      <w:lvlText w:val=""/>
      <w:lvlJc w:val="left"/>
      <w:pPr>
        <w:tabs>
          <w:tab w:val="num" w:pos="-31680"/>
        </w:tabs>
        <w:ind w:left="-32767" w:firstLine="0"/>
      </w:pPr>
      <w:rPr>
        <w:rFonts w:hint="default"/>
        <w:b w:val="0"/>
        <w:i w:val="0"/>
        <w:sz w:val="24"/>
      </w:rPr>
    </w:lvl>
    <w:lvl w:ilvl="8">
      <w:start w:val="1"/>
      <w:numFmt w:val="none"/>
      <w:lvlText w:val=""/>
      <w:lvlJc w:val="left"/>
      <w:pPr>
        <w:tabs>
          <w:tab w:val="num" w:pos="-31680"/>
        </w:tabs>
        <w:ind w:left="-32767" w:firstLine="0"/>
      </w:pPr>
      <w:rPr>
        <w:rFonts w:hint="default"/>
        <w:b w:val="0"/>
        <w:i w:val="0"/>
        <w:color w:val="auto"/>
        <w:sz w:val="24"/>
        <w:szCs w:val="24"/>
      </w:rPr>
    </w:lvl>
  </w:abstractNum>
  <w:abstractNum w:abstractNumId="14" w15:restartNumberingAfterBreak="0">
    <w:nsid w:val="7C7317E4"/>
    <w:multiLevelType w:val="multilevel"/>
    <w:tmpl w:val="E1D650C6"/>
    <w:lvl w:ilvl="0">
      <w:start w:val="1"/>
      <w:numFmt w:val="decimal"/>
      <w:pStyle w:val="Heading1"/>
      <w:lvlText w:val="%1."/>
      <w:lvlJc w:val="left"/>
      <w:pPr>
        <w:tabs>
          <w:tab w:val="num" w:pos="720"/>
        </w:tabs>
        <w:ind w:left="720" w:hanging="720"/>
      </w:pPr>
      <w:rPr>
        <w:rFonts w:ascii="Arial" w:hAnsi="Arial" w:cs="Arial" w:hint="default"/>
        <w:b w:val="0"/>
        <w:i w:val="0"/>
        <w:sz w:val="20"/>
        <w:szCs w:val="20"/>
      </w:rPr>
    </w:lvl>
    <w:lvl w:ilvl="1">
      <w:start w:val="1"/>
      <w:numFmt w:val="decimal"/>
      <w:pStyle w:val="Heading2"/>
      <w:lvlText w:val="(%2)"/>
      <w:lvlJc w:val="left"/>
      <w:pPr>
        <w:tabs>
          <w:tab w:val="num" w:pos="1080"/>
        </w:tabs>
        <w:ind w:left="0" w:firstLine="720"/>
      </w:pPr>
    </w:lvl>
    <w:lvl w:ilvl="2">
      <w:start w:val="1"/>
      <w:numFmt w:val="lowerRoman"/>
      <w:pStyle w:val="Heading3"/>
      <w:lvlText w:val="(%3)"/>
      <w:lvlJc w:val="left"/>
      <w:pPr>
        <w:tabs>
          <w:tab w:val="num" w:pos="2160"/>
        </w:tabs>
        <w:ind w:left="2160" w:hanging="720"/>
      </w:pPr>
    </w:lvl>
    <w:lvl w:ilvl="3">
      <w:start w:val="1"/>
      <w:numFmt w:val="lowerLetter"/>
      <w:pStyle w:val="Heading4"/>
      <w:lvlText w:val="(%4)"/>
      <w:lvlJc w:val="left"/>
      <w:pPr>
        <w:tabs>
          <w:tab w:val="num" w:pos="1080"/>
        </w:tabs>
        <w:ind w:left="0" w:firstLine="720"/>
      </w:pPr>
    </w:lvl>
    <w:lvl w:ilvl="4">
      <w:start w:val="1"/>
      <w:numFmt w:val="decimal"/>
      <w:lvlText w:val="(%5)"/>
      <w:lvlJc w:val="left"/>
      <w:pPr>
        <w:tabs>
          <w:tab w:val="num" w:pos="0"/>
        </w:tabs>
        <w:ind w:left="0" w:firstLine="0"/>
      </w:pPr>
    </w:lvl>
    <w:lvl w:ilvl="5">
      <w:start w:val="1"/>
      <w:numFmt w:val="lowerLetter"/>
      <w:lvlText w:val="(%6)"/>
      <w:lvlJc w:val="left"/>
      <w:pPr>
        <w:tabs>
          <w:tab w:val="num" w:pos="0"/>
        </w:tabs>
        <w:ind w:left="0" w:firstLine="0"/>
      </w:pPr>
    </w:lvl>
    <w:lvl w:ilvl="6">
      <w:start w:val="1"/>
      <w:numFmt w:val="lowerRoman"/>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720" w:hanging="720"/>
      </w:pPr>
    </w:lvl>
  </w:abstractNum>
  <w:num w:numId="1" w16cid:durableId="991056895">
    <w:abstractNumId w:val="3"/>
  </w:num>
  <w:num w:numId="2" w16cid:durableId="845707249">
    <w:abstractNumId w:val="12"/>
  </w:num>
  <w:num w:numId="3" w16cid:durableId="1555504842">
    <w:abstractNumId w:val="3"/>
  </w:num>
  <w:num w:numId="4" w16cid:durableId="63066162">
    <w:abstractNumId w:val="4"/>
  </w:num>
  <w:num w:numId="5" w16cid:durableId="1088423583">
    <w:abstractNumId w:val="2"/>
  </w:num>
  <w:num w:numId="6" w16cid:durableId="824443203">
    <w:abstractNumId w:val="10"/>
  </w:num>
  <w:num w:numId="7" w16cid:durableId="1606764984">
    <w:abstractNumId w:val="13"/>
  </w:num>
  <w:num w:numId="8" w16cid:durableId="1115952760">
    <w:abstractNumId w:val="6"/>
  </w:num>
  <w:num w:numId="9" w16cid:durableId="545029895">
    <w:abstractNumId w:val="0"/>
  </w:num>
  <w:num w:numId="10" w16cid:durableId="1258951222">
    <w:abstractNumId w:val="8"/>
  </w:num>
  <w:num w:numId="11" w16cid:durableId="1708019968">
    <w:abstractNumId w:val="1"/>
  </w:num>
  <w:num w:numId="12" w16cid:durableId="924343263">
    <w:abstractNumId w:val="11"/>
  </w:num>
  <w:num w:numId="13" w16cid:durableId="536237043">
    <w:abstractNumId w:val="9"/>
  </w:num>
  <w:num w:numId="14" w16cid:durableId="164321277">
    <w:abstractNumId w:val="5"/>
  </w:num>
  <w:num w:numId="15" w16cid:durableId="1652519977">
    <w:abstractNumId w:val="14"/>
  </w:num>
  <w:num w:numId="16" w16cid:durableId="1034237569">
    <w:abstractNumId w:val="7"/>
  </w:num>
  <w:num w:numId="17" w16cid:durableId="1789276029">
    <w:abstractNumId w:val="14"/>
  </w:num>
  <w:num w:numId="18" w16cid:durableId="162477757">
    <w:abstractNumId w:val="14"/>
  </w:num>
  <w:num w:numId="19" w16cid:durableId="11341055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izCFBVNm9Ca6ovrmpPjNbS9FaM0YZeT1r+utN++ND5s/CToH3HDG8oP7E19BW7WaCWW/6ppraRZ415v5izrwJA==" w:salt="6HgkfqF4cnatAXIZAbo5xg=="/>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12851"/>
    <w:rsid w:val="00005660"/>
    <w:rsid w:val="00056109"/>
    <w:rsid w:val="00064042"/>
    <w:rsid w:val="00085B88"/>
    <w:rsid w:val="000A3849"/>
    <w:rsid w:val="000A41A1"/>
    <w:rsid w:val="000B3483"/>
    <w:rsid w:val="000C3A0F"/>
    <w:rsid w:val="000D0C36"/>
    <w:rsid w:val="000E4616"/>
    <w:rsid w:val="000E50B8"/>
    <w:rsid w:val="00107289"/>
    <w:rsid w:val="00111AD4"/>
    <w:rsid w:val="00142EA4"/>
    <w:rsid w:val="00163B76"/>
    <w:rsid w:val="00170223"/>
    <w:rsid w:val="00174576"/>
    <w:rsid w:val="0018078E"/>
    <w:rsid w:val="00193EAA"/>
    <w:rsid w:val="00195B22"/>
    <w:rsid w:val="001A583D"/>
    <w:rsid w:val="001D240A"/>
    <w:rsid w:val="001D2C42"/>
    <w:rsid w:val="001F39BD"/>
    <w:rsid w:val="00206E68"/>
    <w:rsid w:val="00243B64"/>
    <w:rsid w:val="002672FC"/>
    <w:rsid w:val="00292EB3"/>
    <w:rsid w:val="002A54FD"/>
    <w:rsid w:val="002C39D8"/>
    <w:rsid w:val="002D2477"/>
    <w:rsid w:val="002D3DB2"/>
    <w:rsid w:val="00306713"/>
    <w:rsid w:val="00311AB7"/>
    <w:rsid w:val="00315613"/>
    <w:rsid w:val="00346038"/>
    <w:rsid w:val="00357342"/>
    <w:rsid w:val="003948B0"/>
    <w:rsid w:val="003D0C52"/>
    <w:rsid w:val="003D20EA"/>
    <w:rsid w:val="003E4FAB"/>
    <w:rsid w:val="003F44BE"/>
    <w:rsid w:val="00404E77"/>
    <w:rsid w:val="0041002C"/>
    <w:rsid w:val="00423D6D"/>
    <w:rsid w:val="00432872"/>
    <w:rsid w:val="0048667A"/>
    <w:rsid w:val="00496264"/>
    <w:rsid w:val="004A414E"/>
    <w:rsid w:val="004B26D2"/>
    <w:rsid w:val="004D4CDA"/>
    <w:rsid w:val="004E434F"/>
    <w:rsid w:val="00505061"/>
    <w:rsid w:val="005076F4"/>
    <w:rsid w:val="00512851"/>
    <w:rsid w:val="0051351D"/>
    <w:rsid w:val="0052732B"/>
    <w:rsid w:val="0053345F"/>
    <w:rsid w:val="00554292"/>
    <w:rsid w:val="0058474E"/>
    <w:rsid w:val="0059355B"/>
    <w:rsid w:val="005A651E"/>
    <w:rsid w:val="00607A11"/>
    <w:rsid w:val="006107A2"/>
    <w:rsid w:val="00613A21"/>
    <w:rsid w:val="00627AF3"/>
    <w:rsid w:val="0064263B"/>
    <w:rsid w:val="00671401"/>
    <w:rsid w:val="00675B95"/>
    <w:rsid w:val="006A24B3"/>
    <w:rsid w:val="006D2873"/>
    <w:rsid w:val="006E08D2"/>
    <w:rsid w:val="006F0A45"/>
    <w:rsid w:val="007000D8"/>
    <w:rsid w:val="00720497"/>
    <w:rsid w:val="00746C62"/>
    <w:rsid w:val="0075499D"/>
    <w:rsid w:val="00783BE0"/>
    <w:rsid w:val="00785783"/>
    <w:rsid w:val="00792489"/>
    <w:rsid w:val="007A18EE"/>
    <w:rsid w:val="007C5337"/>
    <w:rsid w:val="007E7FA3"/>
    <w:rsid w:val="008169F8"/>
    <w:rsid w:val="008678DE"/>
    <w:rsid w:val="0087157C"/>
    <w:rsid w:val="00877B59"/>
    <w:rsid w:val="0089410D"/>
    <w:rsid w:val="008958BF"/>
    <w:rsid w:val="008B4F79"/>
    <w:rsid w:val="008C123C"/>
    <w:rsid w:val="008E4781"/>
    <w:rsid w:val="008E7662"/>
    <w:rsid w:val="008F61A6"/>
    <w:rsid w:val="00900CEA"/>
    <w:rsid w:val="00922AE6"/>
    <w:rsid w:val="00956060"/>
    <w:rsid w:val="0097386B"/>
    <w:rsid w:val="009B2414"/>
    <w:rsid w:val="009C0FEE"/>
    <w:rsid w:val="00A00F35"/>
    <w:rsid w:val="00A0175F"/>
    <w:rsid w:val="00A270AD"/>
    <w:rsid w:val="00A42CB9"/>
    <w:rsid w:val="00A81B14"/>
    <w:rsid w:val="00A8635C"/>
    <w:rsid w:val="00AA495C"/>
    <w:rsid w:val="00AB1CF6"/>
    <w:rsid w:val="00AB5730"/>
    <w:rsid w:val="00AD6AE3"/>
    <w:rsid w:val="00AF6CAD"/>
    <w:rsid w:val="00B0187C"/>
    <w:rsid w:val="00B12C18"/>
    <w:rsid w:val="00B24287"/>
    <w:rsid w:val="00B257A9"/>
    <w:rsid w:val="00B36E70"/>
    <w:rsid w:val="00B457C6"/>
    <w:rsid w:val="00B63137"/>
    <w:rsid w:val="00BC1B4B"/>
    <w:rsid w:val="00BD7A0E"/>
    <w:rsid w:val="00BE76F7"/>
    <w:rsid w:val="00C157D6"/>
    <w:rsid w:val="00C261B6"/>
    <w:rsid w:val="00C376EF"/>
    <w:rsid w:val="00C56C79"/>
    <w:rsid w:val="00C70B02"/>
    <w:rsid w:val="00C75B53"/>
    <w:rsid w:val="00C7771C"/>
    <w:rsid w:val="00CC552A"/>
    <w:rsid w:val="00CC674F"/>
    <w:rsid w:val="00CD6B78"/>
    <w:rsid w:val="00D23657"/>
    <w:rsid w:val="00D50493"/>
    <w:rsid w:val="00D554EC"/>
    <w:rsid w:val="00D57A3E"/>
    <w:rsid w:val="00D678E3"/>
    <w:rsid w:val="00D72CF7"/>
    <w:rsid w:val="00D8644F"/>
    <w:rsid w:val="00D947B4"/>
    <w:rsid w:val="00E0149B"/>
    <w:rsid w:val="00E637A9"/>
    <w:rsid w:val="00E66D53"/>
    <w:rsid w:val="00E73C24"/>
    <w:rsid w:val="00E75CB5"/>
    <w:rsid w:val="00E775B5"/>
    <w:rsid w:val="00E812E5"/>
    <w:rsid w:val="00EB28E3"/>
    <w:rsid w:val="00ED55BD"/>
    <w:rsid w:val="00ED6614"/>
    <w:rsid w:val="00EE4B28"/>
    <w:rsid w:val="00EF489E"/>
    <w:rsid w:val="00F021B9"/>
    <w:rsid w:val="00F17CDC"/>
    <w:rsid w:val="00F23043"/>
    <w:rsid w:val="00F46735"/>
    <w:rsid w:val="00F5154A"/>
    <w:rsid w:val="00F56676"/>
    <w:rsid w:val="00F93A29"/>
    <w:rsid w:val="00FA3CA1"/>
    <w:rsid w:val="00FD61D8"/>
    <w:rsid w:val="00FD6804"/>
    <w:rsid w:val="00FF1B37"/>
    <w:rsid w:val="00FF68C7"/>
    <w:rsid w:val="00FF6B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947AE04"/>
  <w15:chartTrackingRefBased/>
  <w15:docId w15:val="{7FF0807E-B0C6-4AD0-93DE-3A0DC4401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F23043"/>
    <w:pPr>
      <w:keepNext/>
      <w:numPr>
        <w:numId w:val="15"/>
      </w:numPr>
      <w:overflowPunct w:val="0"/>
      <w:autoSpaceDE w:val="0"/>
      <w:autoSpaceDN w:val="0"/>
      <w:adjustRightInd w:val="0"/>
      <w:textAlignment w:val="baseline"/>
      <w:outlineLvl w:val="0"/>
    </w:pPr>
    <w:rPr>
      <w:rFonts w:ascii="Arial" w:hAnsi="Arial" w:cs="Arial"/>
      <w:b/>
      <w:bCs/>
      <w:sz w:val="20"/>
      <w:szCs w:val="20"/>
      <w:u w:val="single"/>
      <w:lang w:val="en-CA"/>
    </w:rPr>
  </w:style>
  <w:style w:type="paragraph" w:styleId="Heading2">
    <w:name w:val="heading 2"/>
    <w:basedOn w:val="Normal"/>
    <w:next w:val="Normal"/>
    <w:link w:val="Heading2Char"/>
    <w:qFormat/>
    <w:rsid w:val="00EE4B28"/>
    <w:pPr>
      <w:numPr>
        <w:ilvl w:val="1"/>
        <w:numId w:val="15"/>
      </w:numPr>
      <w:tabs>
        <w:tab w:val="clear" w:pos="1080"/>
      </w:tabs>
      <w:overflowPunct w:val="0"/>
      <w:autoSpaceDE w:val="0"/>
      <w:autoSpaceDN w:val="0"/>
      <w:adjustRightInd w:val="0"/>
      <w:spacing w:after="240"/>
      <w:textAlignment w:val="baseline"/>
      <w:outlineLvl w:val="1"/>
    </w:pPr>
    <w:rPr>
      <w:szCs w:val="20"/>
      <w:lang w:val="en-GB"/>
    </w:rPr>
  </w:style>
  <w:style w:type="paragraph" w:styleId="Heading3">
    <w:name w:val="heading 3"/>
    <w:basedOn w:val="Normal"/>
    <w:next w:val="Normal"/>
    <w:link w:val="Heading3Char"/>
    <w:qFormat/>
    <w:rsid w:val="00EE4B28"/>
    <w:pPr>
      <w:numPr>
        <w:ilvl w:val="2"/>
        <w:numId w:val="15"/>
      </w:numPr>
      <w:overflowPunct w:val="0"/>
      <w:autoSpaceDE w:val="0"/>
      <w:autoSpaceDN w:val="0"/>
      <w:adjustRightInd w:val="0"/>
      <w:spacing w:after="240"/>
      <w:jc w:val="both"/>
      <w:textAlignment w:val="baseline"/>
      <w:outlineLvl w:val="2"/>
    </w:pPr>
    <w:rPr>
      <w:szCs w:val="20"/>
      <w:lang w:val="en-CA"/>
    </w:rPr>
  </w:style>
  <w:style w:type="paragraph" w:styleId="Heading4">
    <w:name w:val="heading 4"/>
    <w:basedOn w:val="Normal"/>
    <w:next w:val="Normal"/>
    <w:link w:val="Heading4Char"/>
    <w:qFormat/>
    <w:rsid w:val="00EE4B28"/>
    <w:pPr>
      <w:numPr>
        <w:ilvl w:val="3"/>
        <w:numId w:val="15"/>
      </w:numPr>
      <w:overflowPunct w:val="0"/>
      <w:autoSpaceDE w:val="0"/>
      <w:autoSpaceDN w:val="0"/>
      <w:adjustRightInd w:val="0"/>
      <w:textAlignment w:val="baseline"/>
      <w:outlineLvl w:val="3"/>
    </w:pPr>
    <w:rPr>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p1Level2">
    <w:name w:val="Corp1Level2"/>
    <w:basedOn w:val="Normal"/>
    <w:pPr>
      <w:keepNext/>
      <w:numPr>
        <w:ilvl w:val="1"/>
        <w:numId w:val="6"/>
      </w:numPr>
      <w:spacing w:before="240"/>
      <w:outlineLvl w:val="1"/>
    </w:pPr>
  </w:style>
  <w:style w:type="paragraph" w:customStyle="1" w:styleId="Corp1Level3">
    <w:name w:val="Corp1Level3"/>
    <w:basedOn w:val="Normal"/>
    <w:pPr>
      <w:numPr>
        <w:ilvl w:val="2"/>
        <w:numId w:val="6"/>
      </w:numPr>
      <w:spacing w:before="240"/>
    </w:pPr>
  </w:style>
  <w:style w:type="paragraph" w:customStyle="1" w:styleId="Corp1Level4">
    <w:name w:val="Corp1Level4"/>
    <w:basedOn w:val="Normal"/>
    <w:pPr>
      <w:numPr>
        <w:ilvl w:val="3"/>
        <w:numId w:val="6"/>
      </w:numPr>
      <w:spacing w:before="240"/>
    </w:pPr>
  </w:style>
  <w:style w:type="paragraph" w:customStyle="1" w:styleId="Corp1Level5">
    <w:name w:val="Corp1Level5"/>
    <w:basedOn w:val="Normal"/>
    <w:pPr>
      <w:numPr>
        <w:ilvl w:val="4"/>
        <w:numId w:val="6"/>
      </w:numPr>
      <w:spacing w:before="240"/>
    </w:pPr>
  </w:style>
  <w:style w:type="paragraph" w:customStyle="1" w:styleId="Corp1Level6">
    <w:name w:val="Corp1Level6"/>
    <w:basedOn w:val="Normal"/>
    <w:pPr>
      <w:numPr>
        <w:ilvl w:val="5"/>
        <w:numId w:val="6"/>
      </w:numPr>
      <w:spacing w:before="240"/>
    </w:pPr>
  </w:style>
  <w:style w:type="paragraph" w:customStyle="1" w:styleId="Corp1Level7">
    <w:name w:val="Corp1Level7"/>
    <w:basedOn w:val="Normal"/>
    <w:pPr>
      <w:numPr>
        <w:ilvl w:val="6"/>
        <w:numId w:val="6"/>
      </w:numPr>
      <w:spacing w:before="240"/>
    </w:pPr>
  </w:style>
  <w:style w:type="paragraph" w:customStyle="1" w:styleId="Corporate1">
    <w:name w:val="Corporate 1"/>
    <w:basedOn w:val="Normal"/>
    <w:pPr>
      <w:keepNext/>
      <w:numPr>
        <w:numId w:val="7"/>
      </w:numPr>
      <w:outlineLvl w:val="0"/>
    </w:pPr>
    <w:rPr>
      <w:b/>
      <w:caps/>
      <w:u w:val="single"/>
    </w:rPr>
  </w:style>
  <w:style w:type="paragraph" w:customStyle="1" w:styleId="Litigation1">
    <w:name w:val="Litigation 1"/>
    <w:basedOn w:val="Normal"/>
    <w:pPr>
      <w:keepNext/>
      <w:numPr>
        <w:numId w:val="4"/>
      </w:numPr>
      <w:spacing w:after="240"/>
      <w:outlineLvl w:val="0"/>
    </w:pPr>
  </w:style>
  <w:style w:type="paragraph" w:customStyle="1" w:styleId="Litigation2">
    <w:name w:val="Litigation 2"/>
    <w:basedOn w:val="Normal"/>
    <w:pPr>
      <w:numPr>
        <w:numId w:val="5"/>
      </w:numPr>
      <w:spacing w:before="120" w:after="240"/>
      <w:outlineLvl w:val="0"/>
    </w:pPr>
  </w:style>
  <w:style w:type="numbering" w:customStyle="1" w:styleId="EAStyle1">
    <w:name w:val="EA Style 1"/>
    <w:basedOn w:val="NoList"/>
    <w:pPr>
      <w:numPr>
        <w:numId w:val="1"/>
      </w:numPr>
    </w:pPr>
  </w:style>
  <w:style w:type="paragraph" w:customStyle="1" w:styleId="EAStyle1Level6">
    <w:name w:val="EAStyle 1 Level 6"/>
    <w:basedOn w:val="Normal"/>
    <w:pPr>
      <w:numPr>
        <w:ilvl w:val="6"/>
        <w:numId w:val="3"/>
      </w:numPr>
    </w:pPr>
  </w:style>
  <w:style w:type="paragraph" w:customStyle="1" w:styleId="EAreference">
    <w:name w:val="EAreference"/>
    <w:basedOn w:val="EAStyle1Level6"/>
    <w:pPr>
      <w:numPr>
        <w:ilvl w:val="0"/>
        <w:numId w:val="2"/>
      </w:numPr>
    </w:pPr>
  </w:style>
  <w:style w:type="paragraph" w:customStyle="1" w:styleId="EAstyle1Level1">
    <w:name w:val="EAstyle 1 Level 1"/>
    <w:basedOn w:val="Normal"/>
    <w:pPr>
      <w:numPr>
        <w:numId w:val="3"/>
      </w:numPr>
      <w:spacing w:before="120" w:after="120"/>
    </w:pPr>
    <w:rPr>
      <w:b/>
      <w:caps/>
    </w:rPr>
  </w:style>
  <w:style w:type="paragraph" w:customStyle="1" w:styleId="EAStyle1Level2">
    <w:name w:val="EAStyle 1 Level 2"/>
    <w:basedOn w:val="Normal"/>
    <w:pPr>
      <w:numPr>
        <w:ilvl w:val="2"/>
        <w:numId w:val="3"/>
      </w:numPr>
      <w:spacing w:after="120"/>
    </w:pPr>
    <w:rPr>
      <w:b/>
    </w:rPr>
  </w:style>
  <w:style w:type="paragraph" w:customStyle="1" w:styleId="EAStyle1Level3">
    <w:name w:val="EAStyle 1 Level 3"/>
    <w:basedOn w:val="EAStyle1Level2"/>
    <w:pPr>
      <w:numPr>
        <w:ilvl w:val="3"/>
      </w:numPr>
    </w:pPr>
  </w:style>
  <w:style w:type="paragraph" w:customStyle="1" w:styleId="EAStyle1Level4">
    <w:name w:val="EAStyle 1 Level 4"/>
    <w:basedOn w:val="EAStyle1Level2"/>
    <w:pPr>
      <w:numPr>
        <w:ilvl w:val="4"/>
      </w:numPr>
    </w:pPr>
  </w:style>
  <w:style w:type="paragraph" w:customStyle="1" w:styleId="EAStyle1Level5">
    <w:name w:val="EAStyle 1 Level 5"/>
    <w:basedOn w:val="Normal"/>
    <w:pPr>
      <w:numPr>
        <w:ilvl w:val="1"/>
        <w:numId w:val="3"/>
      </w:numPr>
      <w:spacing w:after="120"/>
    </w:pPr>
  </w:style>
  <w:style w:type="paragraph" w:customStyle="1" w:styleId="EAStyle1Level7">
    <w:name w:val="EAStyle 1 Level 7"/>
    <w:basedOn w:val="Normal"/>
    <w:pPr>
      <w:numPr>
        <w:ilvl w:val="7"/>
        <w:numId w:val="3"/>
      </w:numPr>
    </w:pPr>
  </w:style>
  <w:style w:type="paragraph" w:customStyle="1" w:styleId="EAStyle1Level8">
    <w:name w:val="EAStyle 1 Level 8"/>
    <w:basedOn w:val="EAstyle1Level1"/>
    <w:pPr>
      <w:numPr>
        <w:ilvl w:val="5"/>
      </w:numPr>
      <w:spacing w:before="0"/>
    </w:pPr>
    <w:rPr>
      <w:caps w:val="0"/>
    </w:rPr>
  </w:style>
  <w:style w:type="paragraph" w:customStyle="1" w:styleId="EAStyle1Level9">
    <w:name w:val="EAStyle 1 Level 9"/>
    <w:basedOn w:val="Normal"/>
    <w:pPr>
      <w:numPr>
        <w:ilvl w:val="8"/>
        <w:numId w:val="3"/>
      </w:numPr>
    </w:pPr>
  </w:style>
  <w:style w:type="paragraph" w:styleId="Header">
    <w:name w:val="header"/>
    <w:basedOn w:val="Normal"/>
    <w:link w:val="HeaderChar"/>
    <w:uiPriority w:val="99"/>
    <w:rsid w:val="00512851"/>
    <w:pPr>
      <w:tabs>
        <w:tab w:val="center" w:pos="4680"/>
        <w:tab w:val="right" w:pos="9360"/>
      </w:tabs>
    </w:pPr>
  </w:style>
  <w:style w:type="character" w:customStyle="1" w:styleId="HeaderChar">
    <w:name w:val="Header Char"/>
    <w:link w:val="Header"/>
    <w:uiPriority w:val="99"/>
    <w:rsid w:val="00512851"/>
    <w:rPr>
      <w:sz w:val="24"/>
      <w:szCs w:val="24"/>
      <w:lang w:val="en-US" w:eastAsia="en-US"/>
    </w:rPr>
  </w:style>
  <w:style w:type="paragraph" w:styleId="Footer">
    <w:name w:val="footer"/>
    <w:basedOn w:val="Normal"/>
    <w:link w:val="FooterChar"/>
    <w:uiPriority w:val="99"/>
    <w:rsid w:val="00512851"/>
    <w:pPr>
      <w:tabs>
        <w:tab w:val="center" w:pos="4680"/>
        <w:tab w:val="right" w:pos="9360"/>
      </w:tabs>
    </w:pPr>
  </w:style>
  <w:style w:type="character" w:customStyle="1" w:styleId="FooterChar">
    <w:name w:val="Footer Char"/>
    <w:link w:val="Footer"/>
    <w:uiPriority w:val="99"/>
    <w:rsid w:val="00512851"/>
    <w:rPr>
      <w:sz w:val="24"/>
      <w:szCs w:val="24"/>
      <w:lang w:val="en-US" w:eastAsia="en-US"/>
    </w:rPr>
  </w:style>
  <w:style w:type="paragraph" w:styleId="ListParagraph">
    <w:name w:val="List Paragraph"/>
    <w:basedOn w:val="Normal"/>
    <w:uiPriority w:val="34"/>
    <w:qFormat/>
    <w:rsid w:val="00142EA4"/>
    <w:pPr>
      <w:ind w:left="720"/>
    </w:pPr>
  </w:style>
  <w:style w:type="paragraph" w:styleId="BalloonText">
    <w:name w:val="Balloon Text"/>
    <w:basedOn w:val="Normal"/>
    <w:link w:val="BalloonTextChar"/>
    <w:rsid w:val="00FA3CA1"/>
    <w:rPr>
      <w:rFonts w:ascii="Tahoma" w:hAnsi="Tahoma" w:cs="Tahoma"/>
      <w:sz w:val="16"/>
      <w:szCs w:val="16"/>
    </w:rPr>
  </w:style>
  <w:style w:type="character" w:customStyle="1" w:styleId="BalloonTextChar">
    <w:name w:val="Balloon Text Char"/>
    <w:link w:val="BalloonText"/>
    <w:rsid w:val="00FA3CA1"/>
    <w:rPr>
      <w:rFonts w:ascii="Tahoma" w:hAnsi="Tahoma" w:cs="Tahoma"/>
      <w:sz w:val="16"/>
      <w:szCs w:val="16"/>
      <w:lang w:val="en-US" w:eastAsia="en-US"/>
    </w:rPr>
  </w:style>
  <w:style w:type="paragraph" w:customStyle="1" w:styleId="Style11a">
    <w:name w:val="Style 1.1(a)"/>
    <w:basedOn w:val="Normal"/>
    <w:rsid w:val="00EE4B28"/>
    <w:pPr>
      <w:numPr>
        <w:ilvl w:val="2"/>
        <w:numId w:val="13"/>
      </w:numPr>
      <w:overflowPunct w:val="0"/>
      <w:autoSpaceDE w:val="0"/>
      <w:autoSpaceDN w:val="0"/>
      <w:adjustRightInd w:val="0"/>
      <w:spacing w:after="240"/>
      <w:textAlignment w:val="baseline"/>
    </w:pPr>
    <w:rPr>
      <w:szCs w:val="20"/>
      <w:lang w:val="en-CA"/>
    </w:rPr>
  </w:style>
  <w:style w:type="paragraph" w:customStyle="1" w:styleId="Style1">
    <w:name w:val="Style1"/>
    <w:basedOn w:val="Normal"/>
    <w:next w:val="Normal"/>
    <w:rsid w:val="00EE4B28"/>
    <w:pPr>
      <w:keepNext/>
      <w:numPr>
        <w:numId w:val="13"/>
      </w:numPr>
      <w:suppressAutoHyphens/>
      <w:overflowPunct w:val="0"/>
      <w:autoSpaceDE w:val="0"/>
      <w:autoSpaceDN w:val="0"/>
      <w:adjustRightInd w:val="0"/>
      <w:spacing w:after="240"/>
      <w:textAlignment w:val="baseline"/>
    </w:pPr>
    <w:rPr>
      <w:spacing w:val="-2"/>
      <w:szCs w:val="20"/>
      <w:lang w:val="en-CA"/>
    </w:rPr>
  </w:style>
  <w:style w:type="paragraph" w:customStyle="1" w:styleId="Style11">
    <w:name w:val="Style1.1"/>
    <w:basedOn w:val="Normal"/>
    <w:rsid w:val="00EE4B28"/>
    <w:pPr>
      <w:numPr>
        <w:ilvl w:val="1"/>
        <w:numId w:val="13"/>
      </w:numPr>
      <w:suppressAutoHyphens/>
      <w:overflowPunct w:val="0"/>
      <w:autoSpaceDE w:val="0"/>
      <w:autoSpaceDN w:val="0"/>
      <w:adjustRightInd w:val="0"/>
      <w:spacing w:after="240"/>
      <w:textAlignment w:val="baseline"/>
    </w:pPr>
    <w:rPr>
      <w:spacing w:val="-2"/>
      <w:szCs w:val="20"/>
      <w:lang w:val="en-CA"/>
    </w:rPr>
  </w:style>
  <w:style w:type="paragraph" w:customStyle="1" w:styleId="BodyIndent">
    <w:name w:val="Body Indent"/>
    <w:basedOn w:val="Normal"/>
    <w:rsid w:val="00EE4B28"/>
    <w:pPr>
      <w:overflowPunct w:val="0"/>
      <w:autoSpaceDE w:val="0"/>
      <w:autoSpaceDN w:val="0"/>
      <w:adjustRightInd w:val="0"/>
      <w:spacing w:after="240"/>
      <w:ind w:firstLine="1440"/>
      <w:textAlignment w:val="baseline"/>
    </w:pPr>
    <w:rPr>
      <w:b/>
      <w:szCs w:val="20"/>
      <w:lang w:val="en-GB"/>
    </w:rPr>
  </w:style>
  <w:style w:type="paragraph" w:customStyle="1" w:styleId="Parties">
    <w:name w:val="Parties"/>
    <w:basedOn w:val="Normal"/>
    <w:rsid w:val="00EE4B28"/>
    <w:pPr>
      <w:tabs>
        <w:tab w:val="left" w:pos="-720"/>
      </w:tabs>
      <w:suppressAutoHyphens/>
      <w:overflowPunct w:val="0"/>
      <w:autoSpaceDE w:val="0"/>
      <w:autoSpaceDN w:val="0"/>
      <w:adjustRightInd w:val="0"/>
      <w:ind w:left="1440"/>
      <w:jc w:val="both"/>
      <w:textAlignment w:val="baseline"/>
    </w:pPr>
    <w:rPr>
      <w:b/>
      <w:spacing w:val="-3"/>
      <w:szCs w:val="20"/>
      <w:lang w:val="en-GB"/>
    </w:rPr>
  </w:style>
  <w:style w:type="paragraph" w:customStyle="1" w:styleId="OfthePart">
    <w:name w:val="Of the Part"/>
    <w:basedOn w:val="Normal"/>
    <w:rsid w:val="00EE4B28"/>
    <w:pPr>
      <w:tabs>
        <w:tab w:val="right" w:pos="9360"/>
      </w:tabs>
      <w:suppressAutoHyphens/>
      <w:overflowPunct w:val="0"/>
      <w:autoSpaceDE w:val="0"/>
      <w:autoSpaceDN w:val="0"/>
      <w:adjustRightInd w:val="0"/>
      <w:jc w:val="both"/>
      <w:textAlignment w:val="baseline"/>
    </w:pPr>
    <w:rPr>
      <w:spacing w:val="-3"/>
      <w:szCs w:val="20"/>
      <w:lang w:val="en-GB"/>
    </w:rPr>
  </w:style>
  <w:style w:type="character" w:customStyle="1" w:styleId="Heading1Char">
    <w:name w:val="Heading 1 Char"/>
    <w:link w:val="Heading1"/>
    <w:rsid w:val="00F23043"/>
    <w:rPr>
      <w:rFonts w:ascii="Arial" w:hAnsi="Arial" w:cs="Arial"/>
      <w:b/>
      <w:bCs/>
      <w:u w:val="single"/>
      <w:lang w:eastAsia="en-US"/>
    </w:rPr>
  </w:style>
  <w:style w:type="character" w:customStyle="1" w:styleId="Heading2Char">
    <w:name w:val="Heading 2 Char"/>
    <w:link w:val="Heading2"/>
    <w:rsid w:val="00EE4B28"/>
    <w:rPr>
      <w:sz w:val="24"/>
      <w:lang w:val="en-GB" w:eastAsia="en-US"/>
    </w:rPr>
  </w:style>
  <w:style w:type="character" w:customStyle="1" w:styleId="Heading3Char">
    <w:name w:val="Heading 3 Char"/>
    <w:link w:val="Heading3"/>
    <w:rsid w:val="00EE4B28"/>
    <w:rPr>
      <w:sz w:val="24"/>
      <w:lang w:eastAsia="en-US"/>
    </w:rPr>
  </w:style>
  <w:style w:type="character" w:customStyle="1" w:styleId="Heading4Char">
    <w:name w:val="Heading 4 Char"/>
    <w:link w:val="Heading4"/>
    <w:rsid w:val="00EE4B28"/>
    <w:rPr>
      <w:sz w:val="24"/>
      <w:lang w:eastAsia="en-US"/>
    </w:rPr>
  </w:style>
  <w:style w:type="paragraph" w:customStyle="1" w:styleId="Indent1">
    <w:name w:val="Indent1"/>
    <w:basedOn w:val="Normal"/>
    <w:rsid w:val="00B457C6"/>
    <w:pPr>
      <w:overflowPunct w:val="0"/>
      <w:autoSpaceDE w:val="0"/>
      <w:autoSpaceDN w:val="0"/>
      <w:adjustRightInd w:val="0"/>
      <w:spacing w:after="240"/>
      <w:ind w:firstLine="720"/>
      <w:textAlignment w:val="baseline"/>
    </w:pPr>
    <w:rPr>
      <w:szCs w:val="20"/>
      <w:lang w:val="en-GB"/>
    </w:rPr>
  </w:style>
  <w:style w:type="character" w:styleId="CommentReference">
    <w:name w:val="annotation reference"/>
    <w:rsid w:val="00877B59"/>
    <w:rPr>
      <w:sz w:val="16"/>
      <w:szCs w:val="16"/>
    </w:rPr>
  </w:style>
  <w:style w:type="paragraph" w:styleId="CommentText">
    <w:name w:val="annotation text"/>
    <w:basedOn w:val="Normal"/>
    <w:link w:val="CommentTextChar"/>
    <w:rsid w:val="00877B59"/>
    <w:rPr>
      <w:sz w:val="20"/>
      <w:szCs w:val="20"/>
    </w:rPr>
  </w:style>
  <w:style w:type="character" w:customStyle="1" w:styleId="CommentTextChar">
    <w:name w:val="Comment Text Char"/>
    <w:basedOn w:val="DefaultParagraphFont"/>
    <w:link w:val="CommentText"/>
    <w:rsid w:val="00877B59"/>
  </w:style>
  <w:style w:type="paragraph" w:styleId="CommentSubject">
    <w:name w:val="annotation subject"/>
    <w:basedOn w:val="CommentText"/>
    <w:next w:val="CommentText"/>
    <w:link w:val="CommentSubjectChar"/>
    <w:rsid w:val="00877B59"/>
    <w:rPr>
      <w:b/>
      <w:bCs/>
    </w:rPr>
  </w:style>
  <w:style w:type="character" w:customStyle="1" w:styleId="CommentSubjectChar">
    <w:name w:val="Comment Subject Char"/>
    <w:link w:val="CommentSubject"/>
    <w:rsid w:val="00877B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58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8D9F943512B34385FBFFA73893A771" ma:contentTypeVersion="12" ma:contentTypeDescription="Create a new document." ma:contentTypeScope="" ma:versionID="4a3716c9a9e40c3ac86f7a41f1803257">
  <xsd:schema xmlns:xsd="http://www.w3.org/2001/XMLSchema" xmlns:xs="http://www.w3.org/2001/XMLSchema" xmlns:p="http://schemas.microsoft.com/office/2006/metadata/properties" xmlns:ns1="http://schemas.microsoft.com/sharepoint/v3" xmlns:ns2="5a8708e0-4bbc-4347-a181-18dd1ff8fffd" xmlns:ns3="d0408e9b-a0ca-4809-9ec7-caf979d66488" targetNamespace="http://schemas.microsoft.com/office/2006/metadata/properties" ma:root="true" ma:fieldsID="906b1a0f1e51f6ea4394adf296394421" ns1:_="" ns2:_="" ns3:_="">
    <xsd:import namespace="http://schemas.microsoft.com/sharepoint/v3"/>
    <xsd:import namespace="5a8708e0-4bbc-4347-a181-18dd1ff8fffd"/>
    <xsd:import namespace="d0408e9b-a0ca-4809-9ec7-caf979d664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1:_ip_UnifiedCompliancePolicyProperties" minOccurs="0"/>
                <xsd:element ref="ns1:_ip_UnifiedCompliancePolicyUIAction" minOccurs="0"/>
                <xsd:element ref="ns2:MediaServiceOCR"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8708e0-4bbc-4347-a181-18dd1ff8fff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408e9b-a0ca-4809-9ec7-caf979d664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perty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50963B-CDB3-430B-905C-E9BCC312A15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75472E7-7FD5-4CEA-988B-20626FDCDB2D}">
  <ds:schemaRefs>
    <ds:schemaRef ds:uri="http://schemas.microsoft.com/sharepoint/v3/contenttype/forms"/>
  </ds:schemaRefs>
</ds:datastoreItem>
</file>

<file path=customXml/itemProps3.xml><?xml version="1.0" encoding="utf-8"?>
<ds:datastoreItem xmlns:ds="http://schemas.openxmlformats.org/officeDocument/2006/customXml" ds:itemID="{F0B41CBF-E5C9-4AB9-AF62-6A2B7CD08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8708e0-4bbc-4347-a181-18dd1ff8fffd"/>
    <ds:schemaRef ds:uri="d0408e9b-a0ca-4809-9ec7-caf979d66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1330</Words>
  <Characters>7089</Characters>
  <Application>Microsoft Office Word</Application>
  <DocSecurity>8</DocSecurity>
  <Lines>272</Lines>
  <Paragraphs>168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Hare</dc:creator>
  <cp:keywords/>
  <dc:description/>
  <cp:lastModifiedBy>Andrea Broderick</cp:lastModifiedBy>
  <cp:revision>6</cp:revision>
  <cp:lastPrinted>1900-01-01T05:00:00Z</cp:lastPrinted>
  <dcterms:created xsi:type="dcterms:W3CDTF">2020-03-30T13:02:00Z</dcterms:created>
  <dcterms:modified xsi:type="dcterms:W3CDTF">2025-05-15T02:22:00Z</dcterms:modified>
  <cp:category/>
  <cp:contentStatus/>
</cp:coreProperties>
</file>