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5E77" w14:textId="77777777" w:rsidR="00371D8B" w:rsidRPr="009A6327" w:rsidRDefault="00371D8B" w:rsidP="00371D8B">
      <w:pPr>
        <w:pStyle w:val="Heading1"/>
        <w:spacing w:before="0" w:line="240" w:lineRule="auto"/>
        <w:rPr>
          <w:b/>
          <w:bCs/>
          <w:color w:val="auto"/>
        </w:rPr>
      </w:pPr>
      <w:r w:rsidRPr="009A6327">
        <w:rPr>
          <w:b/>
          <w:bCs/>
          <w:color w:val="auto"/>
        </w:rPr>
        <w:t>Unlock opportunities for your clients—and your business</w:t>
      </w:r>
    </w:p>
    <w:p w14:paraId="669DDC09" w14:textId="77777777" w:rsidR="00371D8B" w:rsidRPr="009A6327" w:rsidRDefault="00371D8B" w:rsidP="00371D8B">
      <w:pPr>
        <w:pStyle w:val="Heading1"/>
        <w:spacing w:before="0" w:line="240" w:lineRule="auto"/>
        <w:rPr>
          <w:b/>
          <w:bCs/>
          <w:color w:val="auto"/>
        </w:rPr>
      </w:pPr>
      <w:r w:rsidRPr="009A6327">
        <w:rPr>
          <w:b/>
          <w:bCs/>
          <w:color w:val="auto"/>
        </w:rPr>
        <w:t>Equitable Bank Reverse Mortgage Solutions</w:t>
      </w:r>
    </w:p>
    <w:p w14:paraId="510F392F" w14:textId="77777777" w:rsidR="00371D8B" w:rsidRPr="00BB6067" w:rsidRDefault="00371D8B" w:rsidP="00371D8B">
      <w:pPr>
        <w:rPr>
          <w:rFonts w:cs="Arial"/>
        </w:rPr>
      </w:pPr>
    </w:p>
    <w:p w14:paraId="501199D6" w14:textId="77777777" w:rsidR="00371D8B" w:rsidRPr="00BB6067" w:rsidRDefault="00371D8B" w:rsidP="00371D8B">
      <w:pPr>
        <w:rPr>
          <w:rFonts w:cs="Arial"/>
        </w:rPr>
      </w:pPr>
      <w:r w:rsidRPr="00BB6067">
        <w:rPr>
          <w:rFonts w:cs="Arial"/>
        </w:rPr>
        <w:t>At Equitable Bank, we’re always looking for new ways to support you and your business. That’s why we created this web content resource to help you</w:t>
      </w:r>
      <w:r>
        <w:rPr>
          <w:rFonts w:cs="Arial"/>
        </w:rPr>
        <w:t xml:space="preserve"> provide the most accurate </w:t>
      </w:r>
      <w:r w:rsidRPr="00BB6067">
        <w:rPr>
          <w:rFonts w:cs="Arial"/>
        </w:rPr>
        <w:t xml:space="preserve">reverse mortgage </w:t>
      </w:r>
      <w:r>
        <w:rPr>
          <w:rFonts w:cs="Arial"/>
        </w:rPr>
        <w:t xml:space="preserve">information to prospective </w:t>
      </w:r>
      <w:r w:rsidRPr="00BB6067">
        <w:rPr>
          <w:rFonts w:cs="Arial"/>
        </w:rPr>
        <w:t xml:space="preserve">clients. </w:t>
      </w:r>
    </w:p>
    <w:p w14:paraId="4E4797CF" w14:textId="77777777" w:rsidR="00371D8B" w:rsidRDefault="00371D8B" w:rsidP="00371D8B">
      <w:pPr>
        <w:rPr>
          <w:rFonts w:cs="Arial"/>
        </w:rPr>
      </w:pPr>
      <w:r w:rsidRPr="00BB6067">
        <w:rPr>
          <w:rFonts w:cs="Arial"/>
        </w:rPr>
        <w:t xml:space="preserve">The reverse mortgage content below has been designed for use on your own website—simply choose any section (or all of them) to ensure you’re sharing up-to-date reverse mortgage </w:t>
      </w:r>
      <w:r>
        <w:rPr>
          <w:rFonts w:cs="Arial"/>
        </w:rPr>
        <w:t>details</w:t>
      </w:r>
      <w:r w:rsidRPr="00BB6067">
        <w:rPr>
          <w:rFonts w:cs="Arial"/>
        </w:rPr>
        <w:t>.</w:t>
      </w:r>
    </w:p>
    <w:p w14:paraId="70783280" w14:textId="77777777" w:rsidR="00371D8B" w:rsidRDefault="00371D8B" w:rsidP="00371D8B">
      <w:pPr>
        <w:rPr>
          <w:rFonts w:cs="Arial"/>
          <w:b/>
          <w:bCs/>
        </w:rPr>
      </w:pPr>
    </w:p>
    <w:p w14:paraId="2B97BDB6" w14:textId="7F476199" w:rsidR="00371D8B" w:rsidRPr="00E16AE4" w:rsidRDefault="00371D8B" w:rsidP="00371D8B">
      <w:pPr>
        <w:rPr>
          <w:rFonts w:cs="Arial"/>
          <w:b/>
          <w:bCs/>
        </w:rPr>
      </w:pPr>
      <w:r w:rsidRPr="00E16AE4">
        <w:rPr>
          <w:rFonts w:cs="Arial"/>
          <w:b/>
          <w:bCs/>
        </w:rPr>
        <w:t>Some thoughts on website imagery</w:t>
      </w:r>
    </w:p>
    <w:p w14:paraId="7755BCF7" w14:textId="77777777" w:rsidR="00371D8B" w:rsidRDefault="00371D8B" w:rsidP="00371D8B">
      <w:pPr>
        <w:rPr>
          <w:rFonts w:cs="Arial"/>
        </w:rPr>
      </w:pPr>
      <w:r>
        <w:rPr>
          <w:rFonts w:cs="Arial"/>
        </w:rPr>
        <w:t>We’d like to be able to provide relevant imagery for your own website use; however, licensing agreements prevent us from doing so.</w:t>
      </w:r>
    </w:p>
    <w:p w14:paraId="2F3F455F" w14:textId="77777777" w:rsidR="00371D8B" w:rsidRDefault="00371D8B" w:rsidP="00371D8B">
      <w:pPr>
        <w:rPr>
          <w:rFonts w:cs="Arial"/>
        </w:rPr>
      </w:pPr>
      <w:r>
        <w:rPr>
          <w:rFonts w:cs="Arial"/>
        </w:rPr>
        <w:t xml:space="preserve">Thankfully, plenty of resources exist for free or low-cost imagery. For example, you can do an image search via </w:t>
      </w:r>
      <w:hyperlink r:id="rId10" w:history="1">
        <w:r w:rsidRPr="00765690">
          <w:rPr>
            <w:rStyle w:val="Hyperlink"/>
            <w:rFonts w:cs="Arial"/>
          </w:rPr>
          <w:t>Google Images</w:t>
        </w:r>
      </w:hyperlink>
      <w:r>
        <w:rPr>
          <w:rFonts w:cs="Arial"/>
        </w:rPr>
        <w:t xml:space="preserve"> and filter the usage rights for “Creative Commons licenses”, which are all free to use. </w:t>
      </w:r>
    </w:p>
    <w:p w14:paraId="295507E2" w14:textId="77777777" w:rsidR="00371D8B" w:rsidRDefault="00371D8B" w:rsidP="00371D8B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CB05C80" wp14:editId="44D99874">
            <wp:extent cx="5602965" cy="2811011"/>
            <wp:effectExtent l="0" t="0" r="0" b="889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2965" cy="281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C2FAF" w14:textId="77777777" w:rsidR="00371D8B" w:rsidRDefault="00371D8B" w:rsidP="00371D8B">
      <w:pPr>
        <w:rPr>
          <w:rFonts w:cs="Arial"/>
        </w:rPr>
      </w:pPr>
      <w:r>
        <w:rPr>
          <w:rFonts w:cs="Arial"/>
        </w:rPr>
        <w:t xml:space="preserve">If you prefer to buy stock images, other websites, such as </w:t>
      </w:r>
      <w:hyperlink r:id="rId12" w:history="1">
        <w:r w:rsidRPr="00E83D54">
          <w:rPr>
            <w:rStyle w:val="Hyperlink"/>
            <w:rFonts w:cs="Arial"/>
          </w:rPr>
          <w:t>iStock</w:t>
        </w:r>
      </w:hyperlink>
      <w:r>
        <w:rPr>
          <w:rFonts w:cs="Arial"/>
        </w:rPr>
        <w:t xml:space="preserve"> and </w:t>
      </w:r>
      <w:hyperlink r:id="rId13" w:history="1">
        <w:r w:rsidRPr="00E83D54">
          <w:rPr>
            <w:rStyle w:val="Hyperlink"/>
            <w:rFonts w:cs="Arial"/>
          </w:rPr>
          <w:t>Getty Images</w:t>
        </w:r>
      </w:hyperlink>
      <w:r>
        <w:rPr>
          <w:rFonts w:cs="Arial"/>
        </w:rPr>
        <w:t>, offer them for purchase.</w:t>
      </w:r>
    </w:p>
    <w:p w14:paraId="1315E43F" w14:textId="77777777" w:rsidR="00371D8B" w:rsidRDefault="00371D8B" w:rsidP="00371D8B">
      <w:pPr>
        <w:rPr>
          <w:rFonts w:cs="Arial"/>
          <w:b/>
          <w:bCs/>
        </w:rPr>
      </w:pPr>
    </w:p>
    <w:p w14:paraId="5A5E2A75" w14:textId="4E364585" w:rsidR="00371D8B" w:rsidRPr="00E16AE4" w:rsidRDefault="00371D8B" w:rsidP="00371D8B">
      <w:pPr>
        <w:rPr>
          <w:rFonts w:cs="Arial"/>
          <w:b/>
          <w:bCs/>
        </w:rPr>
      </w:pPr>
      <w:r w:rsidRPr="00E16AE4">
        <w:rPr>
          <w:rFonts w:cs="Arial"/>
          <w:b/>
          <w:bCs/>
        </w:rPr>
        <w:t>Some thoughts on website CTAs</w:t>
      </w:r>
    </w:p>
    <w:p w14:paraId="698FBB32" w14:textId="77777777" w:rsidR="00371D8B" w:rsidRDefault="00371D8B" w:rsidP="00371D8B">
      <w:pPr>
        <w:spacing w:after="0" w:line="240" w:lineRule="auto"/>
        <w:rPr>
          <w:rFonts w:cs="Arial"/>
        </w:rPr>
      </w:pPr>
      <w:r>
        <w:rPr>
          <w:rFonts w:cs="Arial"/>
        </w:rPr>
        <w:t>Calls to action (CTAs) are an effective way to drive visitors to different areas of your website, or to take a specific action like calling you, emailing you, or downloading a brochure.</w:t>
      </w:r>
    </w:p>
    <w:p w14:paraId="4A0D4E32" w14:textId="77777777" w:rsidR="00371D8B" w:rsidRDefault="00371D8B" w:rsidP="00371D8B">
      <w:pPr>
        <w:spacing w:after="0" w:line="240" w:lineRule="auto"/>
        <w:rPr>
          <w:rFonts w:cs="Arial"/>
        </w:rPr>
      </w:pPr>
    </w:p>
    <w:p w14:paraId="7B7DB69E" w14:textId="77777777" w:rsidR="00371D8B" w:rsidRPr="00765690" w:rsidRDefault="00371D8B" w:rsidP="00371D8B">
      <w:pPr>
        <w:spacing w:after="0" w:line="240" w:lineRule="auto"/>
        <w:rPr>
          <w:rFonts w:cs="Arial"/>
        </w:rPr>
      </w:pPr>
      <w:r>
        <w:rPr>
          <w:rFonts w:cs="Arial"/>
        </w:rPr>
        <w:t>As a broker, your contact information should be clear and easily found—i</w:t>
      </w:r>
      <w:r w:rsidRPr="00765690">
        <w:rPr>
          <w:rFonts w:cs="Arial"/>
        </w:rPr>
        <w:t>nclude your name, phone</w:t>
      </w:r>
      <w:r>
        <w:rPr>
          <w:rFonts w:cs="Arial"/>
        </w:rPr>
        <w:t xml:space="preserve"> number,</w:t>
      </w:r>
      <w:r w:rsidRPr="00765690">
        <w:rPr>
          <w:rFonts w:cs="Arial"/>
        </w:rPr>
        <w:t xml:space="preserve"> and location</w:t>
      </w:r>
      <w:r>
        <w:rPr>
          <w:rFonts w:cs="Arial"/>
        </w:rPr>
        <w:t xml:space="preserve">. </w:t>
      </w:r>
      <w:r w:rsidRPr="0038220F">
        <w:rPr>
          <w:rFonts w:cs="Arial"/>
        </w:rPr>
        <w:t>You can a</w:t>
      </w:r>
      <w:r>
        <w:rPr>
          <w:rFonts w:cs="Arial"/>
        </w:rPr>
        <w:t>lso a</w:t>
      </w:r>
      <w:r w:rsidRPr="0038220F">
        <w:rPr>
          <w:rFonts w:cs="Arial"/>
        </w:rPr>
        <w:t xml:space="preserve">dd a </w:t>
      </w:r>
      <w:r>
        <w:rPr>
          <w:rFonts w:cs="Arial"/>
        </w:rPr>
        <w:t xml:space="preserve">separate </w:t>
      </w:r>
      <w:r w:rsidRPr="0038220F">
        <w:rPr>
          <w:rFonts w:cs="Arial"/>
        </w:rPr>
        <w:t xml:space="preserve">contact page to your </w:t>
      </w:r>
      <w:r>
        <w:rPr>
          <w:rFonts w:cs="Arial"/>
        </w:rPr>
        <w:t>site</w:t>
      </w:r>
      <w:r w:rsidRPr="0038220F">
        <w:rPr>
          <w:rFonts w:cs="Arial"/>
        </w:rPr>
        <w:t xml:space="preserve"> </w:t>
      </w:r>
      <w:r>
        <w:rPr>
          <w:rFonts w:cs="Arial"/>
        </w:rPr>
        <w:t xml:space="preserve">with a built-in contact form </w:t>
      </w:r>
      <w:r w:rsidRPr="0038220F">
        <w:rPr>
          <w:rFonts w:cs="Arial"/>
        </w:rPr>
        <w:t>to let customers get in touch with you.</w:t>
      </w:r>
    </w:p>
    <w:p w14:paraId="20D3BF2A" w14:textId="77777777" w:rsidR="00371D8B" w:rsidRPr="00765690" w:rsidRDefault="00371D8B" w:rsidP="00371D8B">
      <w:pPr>
        <w:spacing w:after="0" w:line="240" w:lineRule="auto"/>
        <w:rPr>
          <w:rFonts w:cs="Arial"/>
        </w:rPr>
      </w:pPr>
    </w:p>
    <w:p w14:paraId="6B4CA5BD" w14:textId="535814E3" w:rsidR="009C4263" w:rsidRPr="009C4263" w:rsidRDefault="009C4263" w:rsidP="009C426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C4263">
        <w:rPr>
          <w:rStyle w:val="ui-provider"/>
          <w:rFonts w:ascii="Arial" w:eastAsiaTheme="majorEastAsia" w:hAnsi="Arial" w:cs="Arial"/>
          <w:color w:val="000000"/>
          <w:sz w:val="20"/>
          <w:szCs w:val="20"/>
        </w:rPr>
        <w:t>If you’d like to offer website visitors the opportunity to learn more about Equitable Bank Reverse Mortgage solutions, you can </w:t>
      </w:r>
      <w:hyperlink r:id="rId14" w:history="1">
        <w:r w:rsidRPr="009C4263">
          <w:rPr>
            <w:rStyle w:val="Hyperlink"/>
            <w:rFonts w:ascii="Arial" w:eastAsiaTheme="majorEastAsia" w:hAnsi="Arial" w:cs="Arial"/>
            <w:sz w:val="20"/>
            <w:szCs w:val="20"/>
          </w:rPr>
          <w:t>download resources such as consumer brochures and product sheets to add to your website.</w:t>
        </w:r>
      </w:hyperlink>
    </w:p>
    <w:p w14:paraId="76597A28" w14:textId="7F50B483" w:rsidR="00371D8B" w:rsidRPr="00BB6067" w:rsidRDefault="00371D8B" w:rsidP="00371D8B">
      <w:pPr>
        <w:spacing w:after="0" w:line="240" w:lineRule="auto"/>
        <w:rPr>
          <w:rFonts w:cs="Arial"/>
        </w:rPr>
      </w:pPr>
    </w:p>
    <w:p w14:paraId="0B692661" w14:textId="1D55CA87" w:rsidR="00371D8B" w:rsidRPr="00BB6067" w:rsidRDefault="00371D8B" w:rsidP="00371D8B">
      <w:pPr>
        <w:rPr>
          <w:rFonts w:cs="Arial"/>
        </w:rPr>
      </w:pPr>
    </w:p>
    <w:p w14:paraId="5BF1FF79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lastRenderedPageBreak/>
        <w:t>The reverse mortgage market today</w:t>
      </w:r>
    </w:p>
    <w:p w14:paraId="6DE2B38C" w14:textId="37186529" w:rsidR="00371D8B" w:rsidRPr="00BB6067" w:rsidRDefault="00371D8B" w:rsidP="009A6327">
      <w:pPr>
        <w:spacing w:before="120"/>
        <w:rPr>
          <w:rFonts w:cs="Arial"/>
        </w:rPr>
      </w:pPr>
      <w:r>
        <w:rPr>
          <w:rFonts w:cs="Arial"/>
        </w:rPr>
        <w:t>Canadians aged 55+ are living longer and want to stay in the homes they love, but they need the financial peace of mind to do it—which is why the r</w:t>
      </w:r>
      <w:r w:rsidRPr="00BB6067">
        <w:rPr>
          <w:rFonts w:cs="Arial"/>
        </w:rPr>
        <w:t>everse mortgage continue</w:t>
      </w:r>
      <w:r>
        <w:rPr>
          <w:rFonts w:cs="Arial"/>
        </w:rPr>
        <w:t>s</w:t>
      </w:r>
      <w:r w:rsidRPr="00BB6067">
        <w:rPr>
          <w:rFonts w:cs="Arial"/>
        </w:rPr>
        <w:t xml:space="preserve"> to gain popularity. </w:t>
      </w:r>
    </w:p>
    <w:p w14:paraId="2D0F05F6" w14:textId="77777777" w:rsidR="00371D8B" w:rsidRDefault="00371D8B" w:rsidP="00371D8B">
      <w:pPr>
        <w:rPr>
          <w:rFonts w:cs="Arial"/>
        </w:rPr>
      </w:pPr>
      <w:r>
        <w:rPr>
          <w:rFonts w:cs="Arial"/>
        </w:rPr>
        <w:t xml:space="preserve">If you’re looking to improve cash flow, pay off an existing mortgage, clear balances on existing credit cards and loans, make home improvements, or gift a down payment to a loved one, a </w:t>
      </w:r>
      <w:r w:rsidRPr="00BB6067">
        <w:rPr>
          <w:rFonts w:cs="Arial"/>
        </w:rPr>
        <w:t>reverse mortgage might be the right solution for you</w:t>
      </w:r>
      <w:r>
        <w:rPr>
          <w:rFonts w:cs="Arial"/>
        </w:rPr>
        <w:t>. We can help!</w:t>
      </w:r>
    </w:p>
    <w:p w14:paraId="34646AD6" w14:textId="77777777" w:rsidR="00371D8B" w:rsidRPr="00BB6067" w:rsidRDefault="00371D8B" w:rsidP="00371D8B">
      <w:pPr>
        <w:rPr>
          <w:rFonts w:cs="Arial"/>
        </w:rPr>
      </w:pPr>
    </w:p>
    <w:p w14:paraId="0B635DA0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What is a reverse mortgage?</w:t>
      </w:r>
    </w:p>
    <w:p w14:paraId="7E0B7A58" w14:textId="77777777" w:rsidR="00371D8B" w:rsidRDefault="00371D8B" w:rsidP="009A6327">
      <w:pPr>
        <w:spacing w:before="120"/>
        <w:rPr>
          <w:rFonts w:cs="Arial"/>
        </w:rPr>
      </w:pPr>
      <w:r w:rsidRPr="00F06F03">
        <w:rPr>
          <w:rFonts w:cs="Arial"/>
        </w:rPr>
        <w:t xml:space="preserve">A reverse mortgage is a </w:t>
      </w:r>
      <w:r>
        <w:rPr>
          <w:rFonts w:cs="Arial"/>
        </w:rPr>
        <w:t>simple</w:t>
      </w:r>
      <w:r w:rsidRPr="00F06F03">
        <w:rPr>
          <w:rFonts w:cs="Arial"/>
        </w:rPr>
        <w:t xml:space="preserve"> way to turn a portion of your hard-earned home equity into tax-free cash—with no </w:t>
      </w:r>
      <w:r>
        <w:rPr>
          <w:rFonts w:cs="Arial"/>
        </w:rPr>
        <w:t xml:space="preserve">ongoing payments </w:t>
      </w:r>
      <w:r w:rsidRPr="00F06F03">
        <w:rPr>
          <w:rFonts w:cs="Arial"/>
        </w:rPr>
        <w:t>required.</w:t>
      </w:r>
    </w:p>
    <w:p w14:paraId="19617D27" w14:textId="77777777" w:rsidR="00371D8B" w:rsidRDefault="00371D8B" w:rsidP="00371D8B">
      <w:pPr>
        <w:pStyle w:val="ListParagraph"/>
        <w:numPr>
          <w:ilvl w:val="0"/>
          <w:numId w:val="6"/>
        </w:numPr>
      </w:pPr>
      <w:r w:rsidRPr="008D059C">
        <w:rPr>
          <w:rFonts w:cs="Arial"/>
          <w:szCs w:val="20"/>
        </w:rPr>
        <w:t>Borrow up to 5</w:t>
      </w:r>
      <w:r>
        <w:rPr>
          <w:rFonts w:cs="Arial"/>
          <w:szCs w:val="20"/>
        </w:rPr>
        <w:t>9</w:t>
      </w:r>
      <w:r w:rsidRPr="008D059C">
        <w:rPr>
          <w:rFonts w:cs="Arial"/>
          <w:szCs w:val="20"/>
        </w:rPr>
        <w:t xml:space="preserve">% </w:t>
      </w:r>
      <w:r w:rsidRPr="00F06F03">
        <w:t>of your home’s value</w:t>
      </w:r>
    </w:p>
    <w:p w14:paraId="4C0B0C52" w14:textId="77777777" w:rsidR="00371D8B" w:rsidRPr="006968F5" w:rsidRDefault="00371D8B" w:rsidP="00371D8B">
      <w:pPr>
        <w:pStyle w:val="ListParagraph"/>
        <w:numPr>
          <w:ilvl w:val="0"/>
          <w:numId w:val="6"/>
        </w:numPr>
        <w:rPr>
          <w:rFonts w:cs="Arial"/>
          <w:szCs w:val="20"/>
        </w:rPr>
      </w:pPr>
      <w:r w:rsidRPr="008D059C">
        <w:rPr>
          <w:rFonts w:cs="Arial"/>
          <w:szCs w:val="20"/>
        </w:rPr>
        <w:t xml:space="preserve">No monthly mortgage </w:t>
      </w:r>
      <w:r w:rsidRPr="006968F5">
        <w:rPr>
          <w:rFonts w:cs="Arial"/>
          <w:szCs w:val="20"/>
        </w:rPr>
        <w:t>payments required</w:t>
      </w:r>
    </w:p>
    <w:p w14:paraId="5EE486BF" w14:textId="77777777" w:rsidR="00371D8B" w:rsidRPr="008D059C" w:rsidRDefault="00371D8B" w:rsidP="00371D8B">
      <w:pPr>
        <w:pStyle w:val="ListParagraph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>Receive</w:t>
      </w:r>
      <w:r w:rsidRPr="006968F5">
        <w:rPr>
          <w:rFonts w:cs="Arial"/>
          <w:szCs w:val="20"/>
        </w:rPr>
        <w:t xml:space="preserve"> your </w:t>
      </w:r>
      <w:r>
        <w:rPr>
          <w:rFonts w:cs="Arial"/>
          <w:szCs w:val="20"/>
        </w:rPr>
        <w:t xml:space="preserve">tax-free </w:t>
      </w:r>
      <w:r w:rsidRPr="003D1EBF">
        <w:rPr>
          <w:rFonts w:cs="Arial"/>
          <w:szCs w:val="20"/>
        </w:rPr>
        <w:t xml:space="preserve">funds </w:t>
      </w:r>
      <w:r>
        <w:rPr>
          <w:rFonts w:cs="Arial"/>
          <w:szCs w:val="20"/>
        </w:rPr>
        <w:t>as</w:t>
      </w:r>
      <w:r w:rsidRPr="003D1EB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</w:t>
      </w:r>
      <w:r w:rsidRPr="003D1EBF">
        <w:rPr>
          <w:rFonts w:cs="Arial"/>
          <w:szCs w:val="20"/>
        </w:rPr>
        <w:t xml:space="preserve"> lump sum</w:t>
      </w:r>
      <w:r>
        <w:rPr>
          <w:rFonts w:cs="Arial"/>
          <w:szCs w:val="20"/>
        </w:rPr>
        <w:t xml:space="preserve"> or over time</w:t>
      </w:r>
    </w:p>
    <w:p w14:paraId="001228E1" w14:textId="77777777" w:rsidR="00371D8B" w:rsidRPr="00C152D8" w:rsidRDefault="00371D8B" w:rsidP="00371D8B">
      <w:pPr>
        <w:pStyle w:val="ListParagraph"/>
        <w:numPr>
          <w:ilvl w:val="0"/>
          <w:numId w:val="6"/>
        </w:numPr>
        <w:rPr>
          <w:rFonts w:cs="Arial"/>
        </w:rPr>
      </w:pPr>
      <w:r>
        <w:t>Retain ownership of the home you love</w:t>
      </w:r>
    </w:p>
    <w:p w14:paraId="53B6EAE5" w14:textId="77777777" w:rsidR="00371D8B" w:rsidRDefault="00371D8B" w:rsidP="00371D8B">
      <w:pPr>
        <w:rPr>
          <w:rFonts w:cs="Arial"/>
        </w:rPr>
      </w:pPr>
      <w:r w:rsidRPr="00C152D8">
        <w:rPr>
          <w:rFonts w:cs="Arial"/>
        </w:rPr>
        <w:t>A reverse mortgage turns your home equity into cash that can be used any way you lik</w:t>
      </w:r>
      <w:r>
        <w:rPr>
          <w:rFonts w:cs="Arial"/>
        </w:rPr>
        <w:t>e.</w:t>
      </w:r>
      <w:r w:rsidRPr="00C152D8">
        <w:rPr>
          <w:rFonts w:cs="Arial"/>
        </w:rPr>
        <w:t xml:space="preserve"> </w:t>
      </w:r>
    </w:p>
    <w:p w14:paraId="2B5E4503" w14:textId="77777777" w:rsidR="00371D8B" w:rsidRPr="00C152D8" w:rsidRDefault="00371D8B" w:rsidP="00371D8B">
      <w:pPr>
        <w:rPr>
          <w:rFonts w:cs="Arial"/>
        </w:rPr>
      </w:pPr>
    </w:p>
    <w:p w14:paraId="5A8A41D4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Reasons to consider a reverse mortgage</w:t>
      </w:r>
    </w:p>
    <w:p w14:paraId="050C55A2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>If you’</w:t>
      </w:r>
      <w:r>
        <w:rPr>
          <w:rFonts w:cs="Arial"/>
        </w:rPr>
        <w:t>d like to boost your</w:t>
      </w:r>
      <w:r w:rsidRPr="00BB6067">
        <w:rPr>
          <w:rFonts w:cs="Arial"/>
        </w:rPr>
        <w:t xml:space="preserve"> retirement income, a reverse mortgage allows you to access up to 5</w:t>
      </w:r>
      <w:r>
        <w:rPr>
          <w:rFonts w:cs="Arial"/>
        </w:rPr>
        <w:t>9</w:t>
      </w:r>
      <w:r w:rsidRPr="00BB6067">
        <w:rPr>
          <w:rFonts w:cs="Arial"/>
        </w:rPr>
        <w:t xml:space="preserve">% of your home’s equity in tax-free cash. </w:t>
      </w:r>
    </w:p>
    <w:p w14:paraId="453DE5BE" w14:textId="77777777" w:rsidR="00371D8B" w:rsidRPr="00BB6067" w:rsidRDefault="00371D8B" w:rsidP="00371D8B">
      <w:pPr>
        <w:rPr>
          <w:rFonts w:cs="Arial"/>
        </w:rPr>
      </w:pPr>
      <w:r w:rsidRPr="00BB6067">
        <w:rPr>
          <w:rFonts w:cs="Arial"/>
        </w:rPr>
        <w:t xml:space="preserve">You can take your </w:t>
      </w:r>
      <w:r>
        <w:rPr>
          <w:rFonts w:cs="Arial"/>
        </w:rPr>
        <w:t>reverse mortgage cash</w:t>
      </w:r>
      <w:r w:rsidRPr="00BB6067">
        <w:rPr>
          <w:rFonts w:cs="Arial"/>
        </w:rPr>
        <w:t xml:space="preserve"> as either a one-time lump sum payment</w:t>
      </w:r>
      <w:r>
        <w:rPr>
          <w:rFonts w:cs="Arial"/>
        </w:rPr>
        <w:t xml:space="preserve">, as </w:t>
      </w:r>
      <w:r w:rsidRPr="00BB6067">
        <w:rPr>
          <w:rFonts w:cs="Arial"/>
        </w:rPr>
        <w:t>monthly payouts</w:t>
      </w:r>
      <w:r>
        <w:rPr>
          <w:rFonts w:cs="Arial"/>
        </w:rPr>
        <w:t>, or as ad hoc advances when you need them</w:t>
      </w:r>
      <w:r w:rsidRPr="00BB6067">
        <w:rPr>
          <w:rFonts w:cs="Arial"/>
        </w:rPr>
        <w:t xml:space="preserve">. </w:t>
      </w:r>
    </w:p>
    <w:p w14:paraId="72A38535" w14:textId="77777777" w:rsidR="00371D8B" w:rsidRPr="00BB6067" w:rsidRDefault="00371D8B" w:rsidP="00371D8B">
      <w:pPr>
        <w:rPr>
          <w:rFonts w:cs="Arial"/>
        </w:rPr>
      </w:pPr>
      <w:r w:rsidRPr="00BB6067">
        <w:rPr>
          <w:rFonts w:cs="Arial"/>
        </w:rPr>
        <w:t>Some of the more popular reasons for taking on a reverse mortgage include:</w:t>
      </w:r>
    </w:p>
    <w:p w14:paraId="063A44A2" w14:textId="77777777" w:rsidR="00371D8B" w:rsidRPr="00BB6067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57B1A59C">
        <w:rPr>
          <w:rFonts w:cs="Arial"/>
        </w:rPr>
        <w:t xml:space="preserve">Paying off existing debts like a traditional mortgage </w:t>
      </w:r>
    </w:p>
    <w:p w14:paraId="0467B06E" w14:textId="77777777" w:rsidR="00371D8B" w:rsidRPr="00BB6067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485D1DC3">
        <w:rPr>
          <w:rFonts w:cs="Arial"/>
        </w:rPr>
        <w:t>Gifting money to family</w:t>
      </w:r>
    </w:p>
    <w:p w14:paraId="18E81A92" w14:textId="77777777" w:rsidR="00371D8B" w:rsidRPr="00BB6067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00BB6067">
        <w:rPr>
          <w:rFonts w:cs="Arial"/>
        </w:rPr>
        <w:t>Improving your quality of life</w:t>
      </w:r>
    </w:p>
    <w:p w14:paraId="1B5005C5" w14:textId="77777777" w:rsidR="00371D8B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00BB6067">
        <w:rPr>
          <w:rFonts w:cs="Arial"/>
        </w:rPr>
        <w:t xml:space="preserve">Adding safety features </w:t>
      </w:r>
      <w:r>
        <w:rPr>
          <w:rFonts w:cs="Arial"/>
        </w:rPr>
        <w:t>to or renovating your home</w:t>
      </w:r>
    </w:p>
    <w:p w14:paraId="67FA08EB" w14:textId="77777777" w:rsidR="00371D8B" w:rsidRPr="00BB6067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57B1A59C">
        <w:rPr>
          <w:rFonts w:cs="Arial"/>
        </w:rPr>
        <w:t>Buying an investment or vacation property</w:t>
      </w:r>
    </w:p>
    <w:p w14:paraId="7E34FB9B" w14:textId="77777777" w:rsidR="00371D8B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57B1A59C">
        <w:rPr>
          <w:rFonts w:cs="Arial"/>
        </w:rPr>
        <w:t>Paying for health care or in</w:t>
      </w:r>
      <w:r>
        <w:rPr>
          <w:rFonts w:cs="Arial"/>
        </w:rPr>
        <w:t>-</w:t>
      </w:r>
      <w:r w:rsidRPr="57B1A59C">
        <w:rPr>
          <w:rFonts w:cs="Arial"/>
        </w:rPr>
        <w:t xml:space="preserve">home care </w:t>
      </w:r>
    </w:p>
    <w:p w14:paraId="51A55A26" w14:textId="77777777" w:rsidR="00371D8B" w:rsidRPr="00BB6067" w:rsidRDefault="00371D8B" w:rsidP="00371D8B">
      <w:pPr>
        <w:pStyle w:val="ListParagraph"/>
        <w:spacing w:after="0"/>
        <w:rPr>
          <w:rFonts w:cs="Arial"/>
        </w:rPr>
      </w:pPr>
    </w:p>
    <w:p w14:paraId="4F8052EC" w14:textId="77777777" w:rsidR="00371D8B" w:rsidRDefault="00371D8B" w:rsidP="00371D8B">
      <w:pPr>
        <w:rPr>
          <w:rFonts w:cs="Arial"/>
        </w:rPr>
      </w:pPr>
      <w:r>
        <w:rPr>
          <w:rFonts w:cs="Arial"/>
        </w:rPr>
        <w:t>Remember, y</w:t>
      </w:r>
      <w:r w:rsidRPr="00BB6067">
        <w:rPr>
          <w:rFonts w:cs="Arial"/>
        </w:rPr>
        <w:t xml:space="preserve">ou can also </w:t>
      </w:r>
      <w:r>
        <w:rPr>
          <w:rFonts w:cs="Arial"/>
        </w:rPr>
        <w:t xml:space="preserve">pay off </w:t>
      </w:r>
      <w:r w:rsidRPr="00BB6067">
        <w:rPr>
          <w:rFonts w:cs="Arial"/>
        </w:rPr>
        <w:t xml:space="preserve">your existing </w:t>
      </w:r>
      <w:r>
        <w:rPr>
          <w:rFonts w:cs="Arial"/>
        </w:rPr>
        <w:t xml:space="preserve">traditional </w:t>
      </w:r>
      <w:r w:rsidRPr="00BB6067">
        <w:rPr>
          <w:rFonts w:cs="Arial"/>
        </w:rPr>
        <w:t>mortgage to eliminate payments and increase cash flow—the options are endless!</w:t>
      </w:r>
    </w:p>
    <w:p w14:paraId="08FA0FE3" w14:textId="77777777" w:rsidR="00371D8B" w:rsidRPr="00BB6067" w:rsidRDefault="00371D8B" w:rsidP="00371D8B">
      <w:pPr>
        <w:rPr>
          <w:rFonts w:cs="Arial"/>
        </w:rPr>
      </w:pPr>
    </w:p>
    <w:p w14:paraId="7C403D5F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Benefits of a reverse mortgage</w:t>
      </w:r>
    </w:p>
    <w:p w14:paraId="477F5169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>The benefits of a reverse mortgage don’t just stop at the ability to cash in on your home’s equity! In fact, these benefits also include:</w:t>
      </w:r>
    </w:p>
    <w:p w14:paraId="7A62F232" w14:textId="77777777" w:rsidR="00371D8B" w:rsidRPr="00BB6067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57B1A59C">
        <w:rPr>
          <w:rFonts w:cs="Arial"/>
        </w:rPr>
        <w:t>Title and ownership of property remain in homeowner’s name</w:t>
      </w:r>
    </w:p>
    <w:p w14:paraId="40F26C30" w14:textId="77777777" w:rsidR="00371D8B" w:rsidRPr="00BB6067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57B1A59C">
        <w:rPr>
          <w:rFonts w:cs="Arial"/>
        </w:rPr>
        <w:t xml:space="preserve">No monthly mortgage payments required </w:t>
      </w:r>
    </w:p>
    <w:p w14:paraId="2F2D4960" w14:textId="77777777" w:rsidR="00371D8B" w:rsidRDefault="00371D8B" w:rsidP="00371D8B">
      <w:pPr>
        <w:pStyle w:val="ListParagraph"/>
        <w:numPr>
          <w:ilvl w:val="0"/>
          <w:numId w:val="1"/>
        </w:numPr>
        <w:rPr>
          <w:rFonts w:cs="Arial"/>
        </w:rPr>
      </w:pPr>
      <w:r w:rsidRPr="57B1A59C">
        <w:rPr>
          <w:rFonts w:cs="Arial"/>
        </w:rPr>
        <w:t xml:space="preserve">Prepayment penalties waived in the event of death or care home placement </w:t>
      </w:r>
    </w:p>
    <w:p w14:paraId="7764BCD7" w14:textId="77777777" w:rsidR="00371D8B" w:rsidRDefault="00371D8B" w:rsidP="00371D8B">
      <w:pPr>
        <w:pStyle w:val="ListParagraph"/>
        <w:rPr>
          <w:rFonts w:cs="Arial"/>
        </w:rPr>
      </w:pPr>
    </w:p>
    <w:p w14:paraId="6EAD838E" w14:textId="77777777" w:rsidR="00371D8B" w:rsidRPr="00BB6067" w:rsidRDefault="00371D8B" w:rsidP="00371D8B">
      <w:pPr>
        <w:pStyle w:val="ListParagraph"/>
        <w:rPr>
          <w:rFonts w:cs="Arial"/>
        </w:rPr>
      </w:pPr>
    </w:p>
    <w:p w14:paraId="119CDDBE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Reverse mortgage misconceptions</w:t>
      </w:r>
    </w:p>
    <w:p w14:paraId="49F37EF1" w14:textId="77777777" w:rsidR="00371D8B" w:rsidRPr="00BB6067" w:rsidRDefault="00371D8B" w:rsidP="009A6327">
      <w:pPr>
        <w:spacing w:before="120"/>
        <w:rPr>
          <w:rFonts w:cs="Arial"/>
          <w:b/>
          <w:bCs/>
        </w:rPr>
      </w:pPr>
      <w:r w:rsidRPr="00BB6067">
        <w:rPr>
          <w:rFonts w:cs="Arial"/>
          <w:b/>
          <w:bCs/>
        </w:rPr>
        <w:t>“With a reverse mortgage, you no longer own your home.”</w:t>
      </w:r>
    </w:p>
    <w:p w14:paraId="1D59B0E1" w14:textId="77777777" w:rsidR="00371D8B" w:rsidRPr="00BB6067" w:rsidRDefault="00371D8B" w:rsidP="00371D8B">
      <w:pPr>
        <w:rPr>
          <w:rFonts w:cs="Arial"/>
        </w:rPr>
      </w:pPr>
      <w:r w:rsidRPr="00BB6067">
        <w:rPr>
          <w:rFonts w:cs="Arial"/>
        </w:rPr>
        <w:t>FALSE. You always maintain title, ownership, and control of your home</w:t>
      </w:r>
      <w:r>
        <w:rPr>
          <w:rFonts w:cs="Arial"/>
        </w:rPr>
        <w:t>, as long you continue to meet your mortgage obligations (i.e., paying property taxes and maintaining the home)</w:t>
      </w:r>
      <w:r w:rsidRPr="00BB6067">
        <w:rPr>
          <w:rFonts w:cs="Arial"/>
        </w:rPr>
        <w:t>. The reverse mortgage lender simply has a first mortgage on the titl</w:t>
      </w:r>
      <w:r>
        <w:rPr>
          <w:rFonts w:cs="Arial"/>
        </w:rPr>
        <w:t xml:space="preserve">e, in the same way as a traditional mortgage. </w:t>
      </w:r>
    </w:p>
    <w:p w14:paraId="14E36C9A" w14:textId="77777777" w:rsidR="00371D8B" w:rsidRPr="00BB6067" w:rsidRDefault="00371D8B" w:rsidP="00371D8B">
      <w:pPr>
        <w:rPr>
          <w:rFonts w:cs="Arial"/>
          <w:b/>
          <w:bCs/>
        </w:rPr>
      </w:pPr>
      <w:r w:rsidRPr="00BB6067">
        <w:rPr>
          <w:rFonts w:cs="Arial"/>
          <w:b/>
          <w:bCs/>
        </w:rPr>
        <w:t>“You’ll owe more than the value of your home.”</w:t>
      </w:r>
    </w:p>
    <w:p w14:paraId="73CA00A5" w14:textId="77777777" w:rsidR="00371D8B" w:rsidRPr="00BB6067" w:rsidRDefault="00371D8B" w:rsidP="00371D8B">
      <w:pPr>
        <w:rPr>
          <w:rFonts w:cs="Arial"/>
        </w:rPr>
      </w:pPr>
      <w:r w:rsidRPr="00BB6067">
        <w:rPr>
          <w:rFonts w:cs="Arial"/>
        </w:rPr>
        <w:t>FALSE. It is federally mandated that all reverse mortgages come with a “no negative equity guarantee</w:t>
      </w:r>
      <w:r>
        <w:rPr>
          <w:rFonts w:cs="Arial"/>
        </w:rPr>
        <w:t>.</w:t>
      </w:r>
      <w:r w:rsidRPr="00BB6067">
        <w:rPr>
          <w:rFonts w:cs="Arial"/>
        </w:rPr>
        <w:t xml:space="preserve">” </w:t>
      </w:r>
      <w:proofErr w:type="gramStart"/>
      <w:r w:rsidRPr="00BB6067">
        <w:rPr>
          <w:rFonts w:cs="Arial"/>
        </w:rPr>
        <w:t>As long as</w:t>
      </w:r>
      <w:proofErr w:type="gramEnd"/>
      <w:r w:rsidRPr="00BB6067">
        <w:rPr>
          <w:rFonts w:cs="Arial"/>
        </w:rPr>
        <w:t xml:space="preserve"> you meet the required </w:t>
      </w:r>
      <w:r>
        <w:rPr>
          <w:rFonts w:cs="Arial"/>
        </w:rPr>
        <w:t xml:space="preserve">mortgage </w:t>
      </w:r>
      <w:r w:rsidRPr="00BB6067">
        <w:rPr>
          <w:rFonts w:cs="Arial"/>
        </w:rPr>
        <w:t>obligations, the amount you owe on the due date will not exceed the fair market value of your home.</w:t>
      </w:r>
    </w:p>
    <w:p w14:paraId="2787BCB1" w14:textId="77777777" w:rsidR="00371D8B" w:rsidRPr="00BB6067" w:rsidRDefault="00371D8B" w:rsidP="00371D8B">
      <w:pPr>
        <w:rPr>
          <w:rFonts w:cs="Arial"/>
          <w:b/>
          <w:bCs/>
        </w:rPr>
      </w:pPr>
      <w:r w:rsidRPr="00BB6067">
        <w:rPr>
          <w:rFonts w:cs="Arial"/>
          <w:b/>
          <w:bCs/>
        </w:rPr>
        <w:t>“Reverse mortgages are expensive.”</w:t>
      </w:r>
    </w:p>
    <w:p w14:paraId="1D5EAACB" w14:textId="77777777" w:rsidR="00371D8B" w:rsidRPr="00BB6067" w:rsidRDefault="00371D8B" w:rsidP="00371D8B">
      <w:pPr>
        <w:rPr>
          <w:rFonts w:cs="Arial"/>
        </w:rPr>
      </w:pPr>
      <w:r w:rsidRPr="00BB6067">
        <w:rPr>
          <w:rFonts w:cs="Arial"/>
        </w:rPr>
        <w:t xml:space="preserve">FALSE. </w:t>
      </w:r>
      <w:r>
        <w:rPr>
          <w:rFonts w:cs="Arial"/>
        </w:rPr>
        <w:t>An</w:t>
      </w:r>
      <w:r w:rsidRPr="00BB6067">
        <w:rPr>
          <w:rFonts w:cs="Arial"/>
        </w:rPr>
        <w:t xml:space="preserve"> appraisal of your property and independent legal advice is required for a reverse mortgage. </w:t>
      </w:r>
      <w:r>
        <w:rPr>
          <w:rFonts w:cs="Arial"/>
        </w:rPr>
        <w:t>Additional</w:t>
      </w:r>
      <w:r w:rsidRPr="00BB6067">
        <w:rPr>
          <w:rFonts w:cs="Arial"/>
        </w:rPr>
        <w:t xml:space="preserve"> fees </w:t>
      </w:r>
      <w:r>
        <w:rPr>
          <w:rFonts w:cs="Arial"/>
        </w:rPr>
        <w:t>include a</w:t>
      </w:r>
      <w:r w:rsidRPr="00BB6067">
        <w:rPr>
          <w:rFonts w:cs="Arial"/>
        </w:rPr>
        <w:t xml:space="preserve"> closing and administration fee. When compared to </w:t>
      </w:r>
      <w:r>
        <w:rPr>
          <w:rFonts w:cs="Arial"/>
        </w:rPr>
        <w:t xml:space="preserve">alternatives like </w:t>
      </w:r>
      <w:r w:rsidRPr="00BB6067">
        <w:rPr>
          <w:rFonts w:cs="Arial"/>
        </w:rPr>
        <w:t xml:space="preserve">downsizing or moving to another home, </w:t>
      </w:r>
      <w:r>
        <w:rPr>
          <w:rFonts w:cs="Arial"/>
        </w:rPr>
        <w:t>a reverse mortgage can be an affordable</w:t>
      </w:r>
      <w:r w:rsidRPr="00BB6067">
        <w:rPr>
          <w:rFonts w:cs="Arial"/>
        </w:rPr>
        <w:t xml:space="preserve"> option.</w:t>
      </w:r>
    </w:p>
    <w:p w14:paraId="53CAF514" w14:textId="77777777" w:rsidR="00371D8B" w:rsidRPr="00BB6067" w:rsidRDefault="00371D8B" w:rsidP="00371D8B">
      <w:pPr>
        <w:rPr>
          <w:rFonts w:cs="Arial"/>
          <w:b/>
          <w:bCs/>
        </w:rPr>
      </w:pPr>
      <w:r w:rsidRPr="00BB6067">
        <w:rPr>
          <w:rFonts w:cs="Arial"/>
          <w:b/>
          <w:bCs/>
        </w:rPr>
        <w:t>“Reverse mortgages have higher interest rates.”</w:t>
      </w:r>
    </w:p>
    <w:p w14:paraId="2C28D71C" w14:textId="77777777" w:rsidR="00371D8B" w:rsidRPr="00BB6067" w:rsidRDefault="00371D8B" w:rsidP="00371D8B">
      <w:pPr>
        <w:rPr>
          <w:rFonts w:cs="Arial"/>
        </w:rPr>
      </w:pPr>
      <w:r w:rsidRPr="00BB6067">
        <w:rPr>
          <w:rFonts w:cs="Arial"/>
        </w:rPr>
        <w:t>DEPENDS. While interest rates are typically higher than a traditional mortgage</w:t>
      </w:r>
      <w:r>
        <w:rPr>
          <w:rFonts w:cs="Arial"/>
        </w:rPr>
        <w:t xml:space="preserve">, it’s </w:t>
      </w:r>
      <w:r w:rsidRPr="00BB6067">
        <w:rPr>
          <w:rFonts w:cs="Arial"/>
        </w:rPr>
        <w:t xml:space="preserve">important to remember </w:t>
      </w:r>
      <w:r>
        <w:rPr>
          <w:rFonts w:cs="Arial"/>
        </w:rPr>
        <w:t xml:space="preserve">that for many retired Canadians, </w:t>
      </w:r>
      <w:r w:rsidRPr="00BB6067">
        <w:rPr>
          <w:rFonts w:cs="Arial"/>
        </w:rPr>
        <w:t xml:space="preserve">monthly mortgage payments </w:t>
      </w:r>
      <w:r>
        <w:rPr>
          <w:rFonts w:cs="Arial"/>
        </w:rPr>
        <w:t>are difficult to afford</w:t>
      </w:r>
      <w:r w:rsidRPr="00BB6067">
        <w:rPr>
          <w:rFonts w:cs="Arial"/>
        </w:rPr>
        <w:t xml:space="preserve">. Plus, many struggle to even qualify for a traditional mortgage. For these reasons, many retired Canadians choose a reverse mortgage over </w:t>
      </w:r>
      <w:r>
        <w:rPr>
          <w:rFonts w:cs="Arial"/>
        </w:rPr>
        <w:t xml:space="preserve">traditional solutions. </w:t>
      </w:r>
    </w:p>
    <w:p w14:paraId="35D114A8" w14:textId="77777777" w:rsidR="00371D8B" w:rsidRPr="00BB6067" w:rsidRDefault="00371D8B" w:rsidP="00371D8B">
      <w:pPr>
        <w:rPr>
          <w:rFonts w:cs="Arial"/>
          <w:b/>
          <w:bCs/>
        </w:rPr>
      </w:pPr>
      <w:r w:rsidRPr="00BB6067">
        <w:rPr>
          <w:rFonts w:cs="Arial"/>
          <w:b/>
          <w:bCs/>
        </w:rPr>
        <w:t>“You can’t pass on your home.”</w:t>
      </w:r>
    </w:p>
    <w:p w14:paraId="31122F73" w14:textId="77777777" w:rsidR="00371D8B" w:rsidRDefault="00371D8B" w:rsidP="00371D8B">
      <w:pPr>
        <w:rPr>
          <w:rFonts w:cs="Arial"/>
        </w:rPr>
      </w:pPr>
      <w:r w:rsidRPr="00BB6067">
        <w:rPr>
          <w:rFonts w:cs="Arial"/>
        </w:rPr>
        <w:t>FALSE. Your heirs will always have the option to keep the property by paying off your reverse mortgage after you pass away. In addition, with the “no negative equity guarantee</w:t>
      </w:r>
      <w:r>
        <w:rPr>
          <w:rFonts w:cs="Arial"/>
        </w:rPr>
        <w:t>,”</w:t>
      </w:r>
      <w:r w:rsidRPr="00BB6067">
        <w:rPr>
          <w:rFonts w:cs="Arial"/>
        </w:rPr>
        <w:t xml:space="preserve"> your heirs will never owe more than the fair market value of the home</w:t>
      </w:r>
      <w:r>
        <w:rPr>
          <w:rFonts w:cs="Arial"/>
        </w:rPr>
        <w:t xml:space="preserve">, </w:t>
      </w:r>
      <w:proofErr w:type="gramStart"/>
      <w:r>
        <w:rPr>
          <w:rFonts w:cs="Arial"/>
        </w:rPr>
        <w:t>as long as</w:t>
      </w:r>
      <w:proofErr w:type="gramEnd"/>
      <w:r>
        <w:rPr>
          <w:rFonts w:cs="Arial"/>
        </w:rPr>
        <w:t xml:space="preserve"> all mortgage obligations were maintained</w:t>
      </w:r>
      <w:r w:rsidRPr="00BB6067">
        <w:rPr>
          <w:rFonts w:cs="Arial"/>
        </w:rPr>
        <w:t>.</w:t>
      </w:r>
    </w:p>
    <w:p w14:paraId="21B30E05" w14:textId="77777777" w:rsidR="00371D8B" w:rsidRPr="00BB6067" w:rsidRDefault="00371D8B" w:rsidP="00371D8B">
      <w:pPr>
        <w:rPr>
          <w:rFonts w:cs="Arial"/>
        </w:rPr>
      </w:pPr>
    </w:p>
    <w:p w14:paraId="6D2D94FB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Where to get a reverse mortgage in Canada</w:t>
      </w:r>
    </w:p>
    <w:p w14:paraId="08B93FBF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>There are two Canadian Schedule I banks that offer reverse mortgages</w:t>
      </w:r>
      <w:r>
        <w:rPr>
          <w:rFonts w:cs="Arial"/>
        </w:rPr>
        <w:t xml:space="preserve">. </w:t>
      </w:r>
      <w:r w:rsidRPr="00BB6067">
        <w:rPr>
          <w:rFonts w:cs="Arial"/>
        </w:rPr>
        <w:t>Both banks’ reverse mortgage products are similar in their design and function.</w:t>
      </w:r>
      <w:r>
        <w:rPr>
          <w:rFonts w:cs="Arial"/>
        </w:rPr>
        <w:t xml:space="preserve"> Let us help you find the right solution today. </w:t>
      </w:r>
    </w:p>
    <w:p w14:paraId="45CF3EDB" w14:textId="77777777" w:rsidR="00371D8B" w:rsidRPr="00BB6067" w:rsidRDefault="00371D8B" w:rsidP="00371D8B">
      <w:pPr>
        <w:rPr>
          <w:rFonts w:cs="Arial"/>
        </w:rPr>
      </w:pPr>
    </w:p>
    <w:p w14:paraId="3AAB2170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Are you eligible for a reverse mortgage?</w:t>
      </w:r>
    </w:p>
    <w:p w14:paraId="522EA346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>Thousands of Canadian homeowners are already enjoying the benefits of a reverse mortgage.</w:t>
      </w:r>
    </w:p>
    <w:p w14:paraId="623A893F" w14:textId="77777777" w:rsidR="00371D8B" w:rsidRPr="00BB6067" w:rsidRDefault="00371D8B" w:rsidP="00371D8B">
      <w:pPr>
        <w:rPr>
          <w:rFonts w:cs="Arial"/>
        </w:rPr>
      </w:pPr>
      <w:r>
        <w:rPr>
          <w:rFonts w:cs="Arial"/>
        </w:rPr>
        <w:t>To</w:t>
      </w:r>
      <w:r w:rsidRPr="00BB6067">
        <w:rPr>
          <w:rFonts w:cs="Arial"/>
        </w:rPr>
        <w:t xml:space="preserve"> be eligible, </w:t>
      </w:r>
      <w:r>
        <w:rPr>
          <w:rFonts w:cs="Arial"/>
        </w:rPr>
        <w:t>you must be:</w:t>
      </w:r>
    </w:p>
    <w:p w14:paraId="7AB02766" w14:textId="77777777" w:rsidR="00371D8B" w:rsidRDefault="00371D8B" w:rsidP="00371D8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A homeowner</w:t>
      </w:r>
    </w:p>
    <w:p w14:paraId="52E47B60" w14:textId="77777777" w:rsidR="00371D8B" w:rsidRDefault="00371D8B" w:rsidP="00371D8B">
      <w:pPr>
        <w:pStyle w:val="ListParagraph"/>
        <w:numPr>
          <w:ilvl w:val="0"/>
          <w:numId w:val="2"/>
        </w:numPr>
        <w:rPr>
          <w:rFonts w:cs="Arial"/>
        </w:rPr>
      </w:pPr>
      <w:r w:rsidRPr="57B1A59C">
        <w:rPr>
          <w:rFonts w:cs="Arial"/>
        </w:rPr>
        <w:t>Aged 55+</w:t>
      </w:r>
    </w:p>
    <w:p w14:paraId="225DED84" w14:textId="77777777" w:rsidR="00371D8B" w:rsidRPr="00BB6067" w:rsidRDefault="00371D8B" w:rsidP="00371D8B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Live in your home for at least 6 months of the year</w:t>
      </w:r>
    </w:p>
    <w:p w14:paraId="086D9A0D" w14:textId="77777777" w:rsidR="00371D8B" w:rsidRDefault="00371D8B" w:rsidP="00371D8B">
      <w:pPr>
        <w:rPr>
          <w:rFonts w:cs="Arial"/>
        </w:rPr>
      </w:pPr>
      <w:r>
        <w:rPr>
          <w:rFonts w:cs="Arial"/>
        </w:rPr>
        <w:t>If there are other</w:t>
      </w:r>
      <w:r w:rsidRPr="00DC7B14">
        <w:rPr>
          <w:rFonts w:cs="Arial"/>
        </w:rPr>
        <w:t xml:space="preserve"> </w:t>
      </w:r>
      <w:r w:rsidRPr="00E54BB6">
        <w:rPr>
          <w:rFonts w:cs="Arial"/>
        </w:rPr>
        <w:t>individuals listed on your home’s title</w:t>
      </w:r>
      <w:r>
        <w:rPr>
          <w:rFonts w:cs="Arial"/>
        </w:rPr>
        <w:t>, they</w:t>
      </w:r>
      <w:r w:rsidRPr="00DC7B14">
        <w:rPr>
          <w:rFonts w:cs="Arial"/>
        </w:rPr>
        <w:t xml:space="preserve"> must be at least 55 years old</w:t>
      </w:r>
      <w:r>
        <w:rPr>
          <w:rFonts w:cs="Arial"/>
        </w:rPr>
        <w:t xml:space="preserve">. </w:t>
      </w:r>
    </w:p>
    <w:p w14:paraId="6FBBA7EE" w14:textId="77777777" w:rsidR="00371D8B" w:rsidRPr="00E54BB6" w:rsidRDefault="00371D8B" w:rsidP="00371D8B">
      <w:pPr>
        <w:rPr>
          <w:rFonts w:cs="Arial"/>
        </w:rPr>
      </w:pPr>
      <w:r w:rsidRPr="57B1A59C">
        <w:rPr>
          <w:rFonts w:cs="Arial"/>
        </w:rPr>
        <w:t xml:space="preserve">Individual lenders will have other specific requirements—talk to us about the solutions </w:t>
      </w:r>
      <w:r>
        <w:rPr>
          <w:rFonts w:cs="Arial"/>
        </w:rPr>
        <w:t xml:space="preserve">available to you! </w:t>
      </w:r>
    </w:p>
    <w:p w14:paraId="0D26530B" w14:textId="77777777" w:rsidR="00371D8B" w:rsidRPr="00BB6067" w:rsidRDefault="00371D8B" w:rsidP="00371D8B"/>
    <w:p w14:paraId="124C90F6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lastRenderedPageBreak/>
        <w:t>Reverse mortgage fees</w:t>
      </w:r>
    </w:p>
    <w:p w14:paraId="1E61D72E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 xml:space="preserve">The fees associated with a reverse mortgage can vary depending on your lender. Typically, a lender will charge a one-time set-up fee (usually deducted from the initial advance). </w:t>
      </w:r>
    </w:p>
    <w:p w14:paraId="2A88C0D3" w14:textId="77777777" w:rsidR="00371D8B" w:rsidRDefault="00371D8B" w:rsidP="00371D8B">
      <w:pPr>
        <w:rPr>
          <w:rFonts w:cs="Arial"/>
        </w:rPr>
      </w:pPr>
      <w:r w:rsidRPr="00BB6067">
        <w:rPr>
          <w:rFonts w:cs="Arial"/>
        </w:rPr>
        <w:t xml:space="preserve">Also, </w:t>
      </w:r>
      <w:proofErr w:type="gramStart"/>
      <w:r w:rsidRPr="00BB6067">
        <w:rPr>
          <w:rFonts w:cs="Arial"/>
        </w:rPr>
        <w:t>similar to</w:t>
      </w:r>
      <w:proofErr w:type="gramEnd"/>
      <w:r w:rsidRPr="00BB6067">
        <w:rPr>
          <w:rFonts w:cs="Arial"/>
        </w:rPr>
        <w:t xml:space="preserve"> a regular mortgage, there </w:t>
      </w:r>
      <w:r>
        <w:rPr>
          <w:rFonts w:cs="Arial"/>
        </w:rPr>
        <w:t xml:space="preserve">will </w:t>
      </w:r>
      <w:r w:rsidRPr="00BB6067">
        <w:rPr>
          <w:rFonts w:cs="Arial"/>
        </w:rPr>
        <w:t>be additional appraisal (paid to an external property appraiser) and legal fees for closing costs or independent legal advice.</w:t>
      </w:r>
    </w:p>
    <w:p w14:paraId="5B5A3292" w14:textId="77777777" w:rsidR="00371D8B" w:rsidRPr="00BB6067" w:rsidRDefault="00371D8B" w:rsidP="00371D8B">
      <w:pPr>
        <w:rPr>
          <w:rFonts w:cs="Arial"/>
        </w:rPr>
      </w:pPr>
    </w:p>
    <w:p w14:paraId="2E52F5AA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Reverse mortgage due dates</w:t>
      </w:r>
    </w:p>
    <w:p w14:paraId="3FA74071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>Your reverse mortgage due date is established when the earliest of any of these events occurs:</w:t>
      </w:r>
    </w:p>
    <w:p w14:paraId="0E60060C" w14:textId="77777777" w:rsidR="00371D8B" w:rsidRPr="00BB6067" w:rsidRDefault="00371D8B" w:rsidP="00371D8B">
      <w:pPr>
        <w:pStyle w:val="ListParagraph"/>
        <w:numPr>
          <w:ilvl w:val="0"/>
          <w:numId w:val="4"/>
        </w:numPr>
        <w:rPr>
          <w:rFonts w:cs="Arial"/>
        </w:rPr>
      </w:pPr>
      <w:r w:rsidRPr="00BB6067">
        <w:rPr>
          <w:rFonts w:cs="Arial"/>
        </w:rPr>
        <w:t>Sale or transfer of the property</w:t>
      </w:r>
    </w:p>
    <w:p w14:paraId="14D4A96B" w14:textId="77777777" w:rsidR="00371D8B" w:rsidRPr="00BB6067" w:rsidRDefault="00371D8B" w:rsidP="00371D8B">
      <w:pPr>
        <w:pStyle w:val="ListParagraph"/>
        <w:numPr>
          <w:ilvl w:val="0"/>
          <w:numId w:val="4"/>
        </w:numPr>
        <w:rPr>
          <w:rFonts w:cs="Arial"/>
        </w:rPr>
      </w:pPr>
      <w:r w:rsidRPr="00BB6067">
        <w:rPr>
          <w:rFonts w:cs="Arial"/>
        </w:rPr>
        <w:t>The last borrower moves into a long-term care or retirement residence</w:t>
      </w:r>
    </w:p>
    <w:p w14:paraId="3D74240B" w14:textId="77777777" w:rsidR="00371D8B" w:rsidRPr="00BB6067" w:rsidRDefault="00371D8B" w:rsidP="00371D8B">
      <w:pPr>
        <w:pStyle w:val="ListParagraph"/>
        <w:numPr>
          <w:ilvl w:val="0"/>
          <w:numId w:val="4"/>
        </w:numPr>
        <w:rPr>
          <w:rFonts w:cs="Arial"/>
        </w:rPr>
      </w:pPr>
      <w:r w:rsidRPr="57B1A59C">
        <w:rPr>
          <w:rFonts w:cs="Arial"/>
        </w:rPr>
        <w:t>The last borrower passes away</w:t>
      </w:r>
    </w:p>
    <w:p w14:paraId="2B97A05A" w14:textId="77777777" w:rsidR="00371D8B" w:rsidRDefault="00371D8B" w:rsidP="00371D8B">
      <w:pPr>
        <w:pStyle w:val="ListParagraph"/>
        <w:numPr>
          <w:ilvl w:val="0"/>
          <w:numId w:val="4"/>
        </w:numPr>
        <w:rPr>
          <w:rFonts w:cs="Arial"/>
        </w:rPr>
      </w:pPr>
      <w:r w:rsidRPr="57B1A59C">
        <w:rPr>
          <w:rFonts w:cs="Arial"/>
        </w:rPr>
        <w:t>Default (</w:t>
      </w:r>
      <w:r>
        <w:rPr>
          <w:rFonts w:cs="Arial"/>
        </w:rPr>
        <w:t xml:space="preserve">such as </w:t>
      </w:r>
      <w:r w:rsidRPr="57B1A59C">
        <w:rPr>
          <w:rFonts w:cs="Arial"/>
        </w:rPr>
        <w:t>not maintaining the home and property taxes)</w:t>
      </w:r>
    </w:p>
    <w:p w14:paraId="72EF54D0" w14:textId="77777777" w:rsidR="00371D8B" w:rsidRDefault="00371D8B" w:rsidP="00371D8B">
      <w:pPr>
        <w:rPr>
          <w:rFonts w:cs="Arial"/>
        </w:rPr>
      </w:pPr>
    </w:p>
    <w:p w14:paraId="6295B1A3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 xml:space="preserve">Receiving the proceeds from your reverse mortgage </w:t>
      </w:r>
    </w:p>
    <w:p w14:paraId="23CCA0A5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 xml:space="preserve">Depending on your individual circumstances and the lender you choose, the following funding options are typically available: </w:t>
      </w:r>
    </w:p>
    <w:p w14:paraId="7C3B9907" w14:textId="77777777" w:rsidR="00371D8B" w:rsidRPr="00BB6067" w:rsidRDefault="00371D8B" w:rsidP="00371D8B">
      <w:pPr>
        <w:pStyle w:val="ListParagraph"/>
        <w:numPr>
          <w:ilvl w:val="0"/>
          <w:numId w:val="5"/>
        </w:numPr>
        <w:rPr>
          <w:rFonts w:cs="Arial"/>
        </w:rPr>
      </w:pPr>
      <w:r w:rsidRPr="00BB6067">
        <w:rPr>
          <w:rFonts w:cs="Arial"/>
        </w:rPr>
        <w:t xml:space="preserve">Initial advance </w:t>
      </w:r>
      <w:r>
        <w:rPr>
          <w:rFonts w:cs="Arial"/>
        </w:rPr>
        <w:t xml:space="preserve">/ </w:t>
      </w:r>
      <w:r w:rsidRPr="00BB6067">
        <w:rPr>
          <w:rFonts w:cs="Arial"/>
        </w:rPr>
        <w:t xml:space="preserve">lump-sum </w:t>
      </w:r>
    </w:p>
    <w:p w14:paraId="156A9F80" w14:textId="77777777" w:rsidR="00371D8B" w:rsidRPr="00BB6067" w:rsidRDefault="00371D8B" w:rsidP="00371D8B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</w:t>
      </w:r>
      <w:r w:rsidRPr="00BB6067">
        <w:rPr>
          <w:rFonts w:cs="Arial"/>
        </w:rPr>
        <w:t xml:space="preserve">d-hoc advances </w:t>
      </w:r>
    </w:p>
    <w:p w14:paraId="3675B204" w14:textId="77777777" w:rsidR="00371D8B" w:rsidRPr="00BB6067" w:rsidRDefault="00371D8B" w:rsidP="00371D8B">
      <w:pPr>
        <w:pStyle w:val="ListParagraph"/>
        <w:numPr>
          <w:ilvl w:val="0"/>
          <w:numId w:val="5"/>
        </w:numPr>
        <w:rPr>
          <w:rFonts w:cs="Arial"/>
        </w:rPr>
      </w:pPr>
      <w:r w:rsidRPr="57B1A59C">
        <w:rPr>
          <w:rFonts w:cs="Arial"/>
        </w:rPr>
        <w:t>Recurring</w:t>
      </w:r>
      <w:r>
        <w:rPr>
          <w:rFonts w:cs="Arial"/>
        </w:rPr>
        <w:t xml:space="preserve"> </w:t>
      </w:r>
      <w:r w:rsidRPr="57B1A59C">
        <w:rPr>
          <w:rFonts w:cs="Arial"/>
        </w:rPr>
        <w:t>/</w:t>
      </w:r>
      <w:r>
        <w:rPr>
          <w:rFonts w:cs="Arial"/>
        </w:rPr>
        <w:t xml:space="preserve"> </w:t>
      </w:r>
      <w:r w:rsidRPr="57B1A59C">
        <w:rPr>
          <w:rFonts w:cs="Arial"/>
        </w:rPr>
        <w:t>scheduled advances (</w:t>
      </w:r>
      <w:r>
        <w:rPr>
          <w:rFonts w:cs="Arial"/>
        </w:rPr>
        <w:t>i</w:t>
      </w:r>
      <w:r w:rsidRPr="57B1A59C">
        <w:rPr>
          <w:rFonts w:cs="Arial"/>
        </w:rPr>
        <w:t>.e.</w:t>
      </w:r>
      <w:r>
        <w:rPr>
          <w:rFonts w:cs="Arial"/>
        </w:rPr>
        <w:t>,</w:t>
      </w:r>
      <w:r w:rsidRPr="57B1A59C">
        <w:rPr>
          <w:rFonts w:cs="Arial"/>
        </w:rPr>
        <w:t xml:space="preserve"> monthly, quarterly) </w:t>
      </w:r>
    </w:p>
    <w:p w14:paraId="5C3B05FD" w14:textId="77777777" w:rsidR="00371D8B" w:rsidRPr="00BB6067" w:rsidRDefault="00371D8B" w:rsidP="00371D8B">
      <w:pPr>
        <w:rPr>
          <w:rFonts w:cs="Arial"/>
        </w:rPr>
      </w:pPr>
      <w:r w:rsidRPr="00BB6067">
        <w:rPr>
          <w:rFonts w:cs="Arial"/>
        </w:rPr>
        <w:t>Unlike traditional mortgages, no regular payments are required until the reverse mortgage becomes due. However, provided that certain conditions are met, you</w:t>
      </w:r>
      <w:r>
        <w:rPr>
          <w:rFonts w:cs="Arial"/>
        </w:rPr>
        <w:t xml:space="preserve"> typically</w:t>
      </w:r>
      <w:r w:rsidRPr="00BB6067">
        <w:rPr>
          <w:rFonts w:cs="Arial"/>
        </w:rPr>
        <w:t xml:space="preserve"> have the option of prepaying </w:t>
      </w:r>
      <w:r>
        <w:rPr>
          <w:rFonts w:cs="Arial"/>
        </w:rPr>
        <w:t xml:space="preserve">some of </w:t>
      </w:r>
      <w:r w:rsidRPr="00BB6067">
        <w:rPr>
          <w:rFonts w:cs="Arial"/>
        </w:rPr>
        <w:t>your principal or interest</w:t>
      </w:r>
      <w:r>
        <w:rPr>
          <w:rFonts w:cs="Arial"/>
        </w:rPr>
        <w:t>.</w:t>
      </w:r>
    </w:p>
    <w:p w14:paraId="5F61A023" w14:textId="77777777" w:rsidR="00371D8B" w:rsidRDefault="00371D8B" w:rsidP="00371D8B">
      <w:pPr>
        <w:rPr>
          <w:rFonts w:cs="Arial"/>
        </w:rPr>
      </w:pPr>
      <w:r>
        <w:rPr>
          <w:rFonts w:cs="Arial"/>
        </w:rPr>
        <w:t>Lenders</w:t>
      </w:r>
      <w:r w:rsidRPr="00BB6067">
        <w:rPr>
          <w:rFonts w:cs="Arial"/>
        </w:rPr>
        <w:t xml:space="preserve"> in Canada offer reverse mortgages with distinct prepayment charges. Contact us to learn more!</w:t>
      </w:r>
    </w:p>
    <w:p w14:paraId="3F4947C4" w14:textId="77777777" w:rsidR="00371D8B" w:rsidRPr="00BB6067" w:rsidRDefault="00371D8B" w:rsidP="00371D8B">
      <w:pPr>
        <w:rPr>
          <w:rFonts w:cs="Arial"/>
        </w:rPr>
      </w:pPr>
    </w:p>
    <w:p w14:paraId="7952F700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Things to consider</w:t>
      </w:r>
    </w:p>
    <w:p w14:paraId="7EDAC22B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>Before getting a reverse mortgage, here are some questions to consider asking us:</w:t>
      </w:r>
    </w:p>
    <w:p w14:paraId="2957DF89" w14:textId="77777777" w:rsidR="00371D8B" w:rsidRPr="00BB6067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>How can I receive the funds from a reverse mortgage?</w:t>
      </w:r>
    </w:p>
    <w:p w14:paraId="2B27649C" w14:textId="77777777" w:rsidR="00371D8B" w:rsidRPr="00BB6067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>What fees are involved?</w:t>
      </w:r>
    </w:p>
    <w:p w14:paraId="214B8659" w14:textId="77777777" w:rsidR="00371D8B" w:rsidRPr="00BB6067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>What interest rate will I have to pay on the money I borrow?</w:t>
      </w:r>
    </w:p>
    <w:p w14:paraId="696DB75B" w14:textId="77777777" w:rsidR="00371D8B" w:rsidRPr="00BB6067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>Can I pay the loan early without incurring prepayment charges?</w:t>
      </w:r>
    </w:p>
    <w:p w14:paraId="312012A6" w14:textId="77777777" w:rsidR="00371D8B" w:rsidRPr="00BB6067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>If I were to sell my home, would I be subject to any penalties?</w:t>
      </w:r>
    </w:p>
    <w:p w14:paraId="3678360F" w14:textId="77777777" w:rsidR="00371D8B" w:rsidRPr="00BB6067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>If I were to move out of my principal residence, when would I have to pay off the loan</w:t>
      </w:r>
      <w:r>
        <w:rPr>
          <w:rFonts w:cs="Arial"/>
        </w:rPr>
        <w:t xml:space="preserve"> </w:t>
      </w:r>
      <w:r w:rsidRPr="00BB6067">
        <w:rPr>
          <w:rFonts w:cs="Arial"/>
        </w:rPr>
        <w:t>balance?</w:t>
      </w:r>
    </w:p>
    <w:p w14:paraId="3CBEA96D" w14:textId="77777777" w:rsidR="00371D8B" w:rsidRPr="00BB6067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>If I pass away, how much time will my estate have to pay off the loan</w:t>
      </w:r>
      <w:r>
        <w:rPr>
          <w:rFonts w:cs="Arial"/>
        </w:rPr>
        <w:t xml:space="preserve"> </w:t>
      </w:r>
      <w:r w:rsidRPr="00BB6067">
        <w:rPr>
          <w:rFonts w:cs="Arial"/>
        </w:rPr>
        <w:t>balance?</w:t>
      </w:r>
    </w:p>
    <w:p w14:paraId="79769B7A" w14:textId="77777777" w:rsidR="00371D8B" w:rsidRPr="00BB6067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>What happens if it takes my estate longer than the stated period to fully repay the loan?</w:t>
      </w:r>
    </w:p>
    <w:p w14:paraId="56379234" w14:textId="77777777" w:rsidR="00371D8B" w:rsidRDefault="00371D8B" w:rsidP="00371D8B">
      <w:pPr>
        <w:pStyle w:val="ListParagraph"/>
        <w:numPr>
          <w:ilvl w:val="0"/>
          <w:numId w:val="3"/>
        </w:numPr>
        <w:rPr>
          <w:rFonts w:cs="Arial"/>
        </w:rPr>
      </w:pPr>
      <w:r w:rsidRPr="00BB6067">
        <w:rPr>
          <w:rFonts w:cs="Arial"/>
        </w:rPr>
        <w:t xml:space="preserve">When it’s time to pay back the loan, what happens if the amount of the loan is higher than my home’s value? </w:t>
      </w:r>
    </w:p>
    <w:p w14:paraId="2CF0AA89" w14:textId="77777777" w:rsidR="00371D8B" w:rsidRPr="00E54BB6" w:rsidRDefault="00371D8B" w:rsidP="00371D8B">
      <w:pPr>
        <w:rPr>
          <w:rFonts w:cs="Arial"/>
        </w:rPr>
      </w:pPr>
      <w:r w:rsidRPr="57B1A59C">
        <w:rPr>
          <w:rFonts w:cs="Arial"/>
        </w:rPr>
        <w:t xml:space="preserve">Let us help you today! </w:t>
      </w:r>
    </w:p>
    <w:p w14:paraId="27CB14D9" w14:textId="77777777" w:rsidR="00371D8B" w:rsidRDefault="00371D8B" w:rsidP="00371D8B">
      <w:pPr>
        <w:pStyle w:val="Heading2"/>
      </w:pPr>
    </w:p>
    <w:p w14:paraId="34EBA2D2" w14:textId="77777777" w:rsidR="00371D8B" w:rsidRPr="009A6327" w:rsidRDefault="00371D8B" w:rsidP="00371D8B">
      <w:pPr>
        <w:pStyle w:val="Heading2"/>
        <w:rPr>
          <w:b/>
          <w:bCs/>
          <w:color w:val="auto"/>
        </w:rPr>
      </w:pPr>
      <w:r w:rsidRPr="009A6327">
        <w:rPr>
          <w:b/>
          <w:bCs/>
          <w:color w:val="auto"/>
        </w:rPr>
        <w:t>Additional resources</w:t>
      </w:r>
    </w:p>
    <w:p w14:paraId="4ED231E6" w14:textId="77777777" w:rsidR="00371D8B" w:rsidRPr="00BB6067" w:rsidRDefault="00371D8B" w:rsidP="009A6327">
      <w:pPr>
        <w:spacing w:before="120"/>
        <w:rPr>
          <w:rFonts w:cs="Arial"/>
        </w:rPr>
      </w:pPr>
      <w:r w:rsidRPr="00BB6067">
        <w:rPr>
          <w:rFonts w:cs="Arial"/>
        </w:rPr>
        <w:t>The following resources offer further reading on reverse mortgages:</w:t>
      </w:r>
    </w:p>
    <w:p w14:paraId="70D115B3" w14:textId="77777777" w:rsidR="00371D8B" w:rsidRPr="00BB6067" w:rsidRDefault="0010704A" w:rsidP="00371D8B">
      <w:pPr>
        <w:rPr>
          <w:rFonts w:cs="Arial"/>
        </w:rPr>
      </w:pPr>
      <w:hyperlink r:id="rId15" w:history="1">
        <w:r w:rsidR="00371D8B" w:rsidRPr="00BB6067">
          <w:rPr>
            <w:rStyle w:val="Hyperlink"/>
            <w:rFonts w:cs="Arial"/>
          </w:rPr>
          <w:t>Downsizing vs reverse mortgage: Which option is right for you?</w:t>
        </w:r>
      </w:hyperlink>
    </w:p>
    <w:p w14:paraId="203A695E" w14:textId="77777777" w:rsidR="00371D8B" w:rsidRPr="00BB6067" w:rsidRDefault="0010704A" w:rsidP="00371D8B">
      <w:pPr>
        <w:shd w:val="clear" w:color="auto" w:fill="FFFFFF"/>
        <w:spacing w:after="0" w:line="240" w:lineRule="auto"/>
        <w:rPr>
          <w:rFonts w:eastAsia="Times New Roman" w:cs="Arial"/>
          <w:szCs w:val="20"/>
        </w:rPr>
      </w:pPr>
      <w:hyperlink r:id="rId16" w:history="1">
        <w:r w:rsidR="00371D8B" w:rsidRPr="00BB6067">
          <w:rPr>
            <w:rStyle w:val="Hyperlink"/>
            <w:rFonts w:eastAsia="Times New Roman" w:cs="Arial"/>
            <w:szCs w:val="20"/>
          </w:rPr>
          <w:t>Myths and facts of reverse mortgages</w:t>
        </w:r>
      </w:hyperlink>
    </w:p>
    <w:p w14:paraId="7BE90001" w14:textId="77777777" w:rsidR="00371D8B" w:rsidRPr="00BB6067" w:rsidRDefault="00371D8B" w:rsidP="00371D8B">
      <w:pPr>
        <w:shd w:val="clear" w:color="auto" w:fill="FFFFFF"/>
        <w:spacing w:after="0" w:line="240" w:lineRule="auto"/>
        <w:rPr>
          <w:rFonts w:eastAsia="Times New Roman" w:cs="Arial"/>
          <w:color w:val="323130"/>
          <w:szCs w:val="20"/>
        </w:rPr>
      </w:pPr>
      <w:r w:rsidRPr="00BB6067">
        <w:rPr>
          <w:rFonts w:eastAsia="Times New Roman" w:cs="Arial"/>
          <w:color w:val="323130"/>
          <w:szCs w:val="20"/>
        </w:rPr>
        <w:t xml:space="preserve"> </w:t>
      </w:r>
    </w:p>
    <w:p w14:paraId="34B223CB" w14:textId="77777777" w:rsidR="00371D8B" w:rsidRPr="00BB6067" w:rsidRDefault="0010704A" w:rsidP="00371D8B">
      <w:pPr>
        <w:shd w:val="clear" w:color="auto" w:fill="FFFFFF"/>
        <w:spacing w:after="0" w:line="240" w:lineRule="auto"/>
        <w:rPr>
          <w:rFonts w:eastAsia="Times New Roman" w:cs="Arial"/>
          <w:szCs w:val="20"/>
        </w:rPr>
      </w:pPr>
      <w:hyperlink r:id="rId17" w:history="1">
        <w:r w:rsidR="00371D8B" w:rsidRPr="00BB6067">
          <w:rPr>
            <w:rStyle w:val="Hyperlink"/>
            <w:rFonts w:eastAsia="Times New Roman" w:cs="Arial"/>
            <w:szCs w:val="20"/>
          </w:rPr>
          <w:t xml:space="preserve">Home equity options: When should you choose a reverse mortgage over a conventional mortgage or HELOC? </w:t>
        </w:r>
      </w:hyperlink>
    </w:p>
    <w:p w14:paraId="3113FF49" w14:textId="77777777" w:rsidR="00371D8B" w:rsidRPr="00BB6067" w:rsidRDefault="00371D8B" w:rsidP="00371D8B">
      <w:pPr>
        <w:shd w:val="clear" w:color="auto" w:fill="FFFFFF"/>
        <w:spacing w:after="0" w:line="240" w:lineRule="auto"/>
        <w:rPr>
          <w:rFonts w:eastAsia="Times New Roman" w:cs="Arial"/>
          <w:color w:val="323130"/>
          <w:szCs w:val="20"/>
        </w:rPr>
      </w:pPr>
      <w:r w:rsidRPr="00BB6067">
        <w:rPr>
          <w:rFonts w:eastAsia="Times New Roman" w:cs="Arial"/>
          <w:szCs w:val="20"/>
        </w:rPr>
        <w:t xml:space="preserve"> </w:t>
      </w:r>
    </w:p>
    <w:p w14:paraId="67355382" w14:textId="77777777" w:rsidR="00371D8B" w:rsidRPr="00BB6067" w:rsidRDefault="0010704A" w:rsidP="00371D8B">
      <w:pPr>
        <w:shd w:val="clear" w:color="auto" w:fill="FFFFFF"/>
        <w:spacing w:after="0" w:line="240" w:lineRule="auto"/>
        <w:rPr>
          <w:rFonts w:eastAsia="Times New Roman" w:cs="Arial"/>
          <w:szCs w:val="20"/>
        </w:rPr>
      </w:pPr>
      <w:hyperlink r:id="rId18" w:history="1">
        <w:r w:rsidR="00371D8B" w:rsidRPr="00BB6067">
          <w:rPr>
            <w:rStyle w:val="Hyperlink"/>
            <w:rFonts w:eastAsia="Times New Roman" w:cs="Arial"/>
            <w:szCs w:val="20"/>
          </w:rPr>
          <w:t>“Which reverse mortgage is right for me?” (</w:t>
        </w:r>
        <w:proofErr w:type="gramStart"/>
        <w:r w:rsidR="00371D8B" w:rsidRPr="00BB6067">
          <w:rPr>
            <w:rStyle w:val="Hyperlink"/>
            <w:rFonts w:eastAsia="Times New Roman" w:cs="Arial"/>
            <w:szCs w:val="20"/>
          </w:rPr>
          <w:t>compares</w:t>
        </w:r>
        <w:proofErr w:type="gramEnd"/>
        <w:r w:rsidR="00371D8B" w:rsidRPr="00BB6067">
          <w:rPr>
            <w:rStyle w:val="Hyperlink"/>
            <w:rFonts w:eastAsia="Times New Roman" w:cs="Arial"/>
            <w:szCs w:val="20"/>
          </w:rPr>
          <w:t xml:space="preserve"> Equitable Bank </w:t>
        </w:r>
        <w:r w:rsidR="00371D8B">
          <w:rPr>
            <w:rStyle w:val="Hyperlink"/>
            <w:rFonts w:eastAsia="Times New Roman" w:cs="Arial"/>
            <w:szCs w:val="20"/>
          </w:rPr>
          <w:t xml:space="preserve">and </w:t>
        </w:r>
        <w:proofErr w:type="spellStart"/>
        <w:r w:rsidR="00371D8B">
          <w:rPr>
            <w:rStyle w:val="Hyperlink"/>
            <w:rFonts w:eastAsia="Times New Roman" w:cs="Arial"/>
            <w:szCs w:val="20"/>
          </w:rPr>
          <w:t>HomeEquity</w:t>
        </w:r>
        <w:proofErr w:type="spellEnd"/>
        <w:r w:rsidR="00371D8B" w:rsidRPr="00BB6067">
          <w:rPr>
            <w:rStyle w:val="Hyperlink"/>
            <w:rFonts w:eastAsia="Times New Roman" w:cs="Arial"/>
            <w:szCs w:val="20"/>
          </w:rPr>
          <w:t xml:space="preserve">) </w:t>
        </w:r>
      </w:hyperlink>
    </w:p>
    <w:p w14:paraId="03D180B7" w14:textId="77777777" w:rsidR="00371D8B" w:rsidRPr="00BB6067" w:rsidRDefault="00371D8B" w:rsidP="00371D8B">
      <w:pPr>
        <w:shd w:val="clear" w:color="auto" w:fill="FFFFFF"/>
        <w:spacing w:after="0" w:line="240" w:lineRule="auto"/>
        <w:rPr>
          <w:rFonts w:eastAsia="Times New Roman" w:cs="Arial"/>
          <w:color w:val="323130"/>
          <w:szCs w:val="20"/>
        </w:rPr>
      </w:pPr>
      <w:r w:rsidRPr="00BB6067">
        <w:rPr>
          <w:rFonts w:eastAsia="Times New Roman" w:cs="Arial"/>
          <w:color w:val="323130"/>
          <w:szCs w:val="20"/>
        </w:rPr>
        <w:t xml:space="preserve"> </w:t>
      </w:r>
    </w:p>
    <w:p w14:paraId="1743A1D5" w14:textId="77777777" w:rsidR="00371D8B" w:rsidRPr="00BB6067" w:rsidRDefault="00371D8B" w:rsidP="00371D8B">
      <w:pPr>
        <w:shd w:val="clear" w:color="auto" w:fill="FFFFFF"/>
        <w:spacing w:after="0" w:line="240" w:lineRule="auto"/>
        <w:rPr>
          <w:rStyle w:val="Hyperlink"/>
          <w:rFonts w:eastAsia="Times New Roman" w:cs="Arial"/>
          <w:szCs w:val="20"/>
        </w:rPr>
      </w:pPr>
      <w:r w:rsidRPr="00BB6067">
        <w:rPr>
          <w:rFonts w:eastAsia="Times New Roman" w:cs="Arial"/>
          <w:szCs w:val="20"/>
        </w:rPr>
        <w:fldChar w:fldCharType="begin"/>
      </w:r>
      <w:r w:rsidRPr="00BB6067">
        <w:rPr>
          <w:rFonts w:eastAsia="Times New Roman" w:cs="Arial"/>
          <w:szCs w:val="20"/>
        </w:rPr>
        <w:instrText xml:space="preserve"> HYPERLINK "https://www.canada.ca/en/financial-consumer-agency/services/mortgages/reverse-mortgages.html" </w:instrText>
      </w:r>
      <w:r w:rsidRPr="00BB6067">
        <w:rPr>
          <w:rFonts w:eastAsia="Times New Roman" w:cs="Arial"/>
          <w:szCs w:val="20"/>
        </w:rPr>
        <w:fldChar w:fldCharType="separate"/>
      </w:r>
      <w:r w:rsidRPr="00BB6067">
        <w:rPr>
          <w:rStyle w:val="Hyperlink"/>
          <w:rFonts w:eastAsia="Times New Roman" w:cs="Arial"/>
          <w:szCs w:val="20"/>
        </w:rPr>
        <w:t>Reverse mortgages (Financial Consumer Agency of Canada)</w:t>
      </w:r>
    </w:p>
    <w:p w14:paraId="0EA055F1" w14:textId="18A42872" w:rsidR="00342B8A" w:rsidRPr="00371D8B" w:rsidRDefault="00371D8B" w:rsidP="00371D8B">
      <w:r w:rsidRPr="00BB6067">
        <w:rPr>
          <w:rFonts w:eastAsia="Times New Roman" w:cs="Arial"/>
          <w:szCs w:val="20"/>
        </w:rPr>
        <w:fldChar w:fldCharType="end"/>
      </w:r>
    </w:p>
    <w:sectPr w:rsidR="00342B8A" w:rsidRPr="00371D8B" w:rsidSect="00CD7C7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6AD2" w14:textId="77777777" w:rsidR="0010704A" w:rsidRDefault="0010704A" w:rsidP="007E167C">
      <w:pPr>
        <w:spacing w:after="0" w:line="240" w:lineRule="auto"/>
      </w:pPr>
      <w:r>
        <w:separator/>
      </w:r>
    </w:p>
  </w:endnote>
  <w:endnote w:type="continuationSeparator" w:id="0">
    <w:p w14:paraId="47EAE6C1" w14:textId="77777777" w:rsidR="0010704A" w:rsidRDefault="0010704A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8C82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BDE7FB6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2FA21B7D" w14:textId="77777777" w:rsidR="007E167C" w:rsidRPr="00590150" w:rsidRDefault="007E167C" w:rsidP="007E167C">
          <w:pPr>
            <w:tabs>
              <w:tab w:val="center" w:pos="4680"/>
              <w:tab w:val="right" w:pos="9360"/>
            </w:tabs>
            <w:rPr>
              <w:color w:val="BE1E5A"/>
            </w:rPr>
          </w:pPr>
        </w:p>
      </w:tc>
      <w:tc>
        <w:tcPr>
          <w:tcW w:w="1174" w:type="dxa"/>
          <w:tcBorders>
            <w:top w:val="single" w:sz="12" w:space="0" w:color="463C5F"/>
          </w:tcBorders>
        </w:tcPr>
        <w:p w14:paraId="79055017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1D63E9D" w14:textId="77777777" w:rsidR="007E167C" w:rsidRPr="007E167C" w:rsidRDefault="007E167C" w:rsidP="007E16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5F65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355324FA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C4E25C5" w14:textId="06985978" w:rsidR="007E167C" w:rsidRPr="00590150" w:rsidRDefault="007E167C" w:rsidP="00371D8B">
          <w:pPr>
            <w:pStyle w:val="BasicParagraph"/>
            <w:rPr>
              <w:color w:val="BE1E5A"/>
            </w:rPr>
          </w:pPr>
        </w:p>
      </w:tc>
      <w:tc>
        <w:tcPr>
          <w:tcW w:w="1174" w:type="dxa"/>
          <w:tcBorders>
            <w:top w:val="single" w:sz="12" w:space="0" w:color="463C5F"/>
          </w:tcBorders>
        </w:tcPr>
        <w:p w14:paraId="2D0BB608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51BE5D04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F233" w14:textId="77777777" w:rsidR="0010704A" w:rsidRDefault="0010704A" w:rsidP="007E167C">
      <w:pPr>
        <w:spacing w:after="0" w:line="240" w:lineRule="auto"/>
      </w:pPr>
      <w:r>
        <w:separator/>
      </w:r>
    </w:p>
  </w:footnote>
  <w:footnote w:type="continuationSeparator" w:id="0">
    <w:p w14:paraId="0251DF6B" w14:textId="77777777" w:rsidR="0010704A" w:rsidRDefault="0010704A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9A6327" w:rsidRPr="009A6327" w14:paraId="23F57076" w14:textId="77777777" w:rsidTr="00C8278B">
      <w:tc>
        <w:tcPr>
          <w:tcW w:w="4135" w:type="dxa"/>
        </w:tcPr>
        <w:p w14:paraId="68F9F039" w14:textId="6B7D032B" w:rsidR="00A92B64" w:rsidRPr="009A6327" w:rsidRDefault="00A92B64" w:rsidP="00A92B64">
          <w:pPr>
            <w:pStyle w:val="Header"/>
          </w:pPr>
        </w:p>
      </w:tc>
      <w:tc>
        <w:tcPr>
          <w:tcW w:w="6565" w:type="dxa"/>
          <w:tcMar>
            <w:bottom w:w="101" w:type="dxa"/>
          </w:tcMar>
          <w:vAlign w:val="bottom"/>
        </w:tcPr>
        <w:p w14:paraId="5781A721" w14:textId="64A22643" w:rsidR="00A92B64" w:rsidRPr="009A6327" w:rsidRDefault="00CD7C7A" w:rsidP="00A92B64">
          <w:pPr>
            <w:jc w:val="right"/>
            <w:rPr>
              <w:rFonts w:cs="Arial"/>
              <w:b/>
              <w:sz w:val="24"/>
              <w:szCs w:val="24"/>
            </w:rPr>
          </w:pPr>
          <w:r w:rsidRPr="009A6327">
            <w:rPr>
              <w:rFonts w:cs="Arial"/>
              <w:b/>
              <w:sz w:val="24"/>
              <w:szCs w:val="24"/>
            </w:rPr>
            <w:t>Reverse Mortgage Website Content</w:t>
          </w:r>
        </w:p>
      </w:tc>
    </w:tr>
  </w:tbl>
  <w:p w14:paraId="19E81FAF" w14:textId="4708860B" w:rsidR="007E167C" w:rsidRPr="009A6327" w:rsidRDefault="009A6327" w:rsidP="00A92B64">
    <w:pPr>
      <w:pStyle w:val="Header"/>
    </w:pPr>
    <w:r w:rsidRPr="009A6327">
      <w:rPr>
        <w:noProof/>
      </w:rPr>
      <w:drawing>
        <wp:anchor distT="0" distB="0" distL="114300" distR="114300" simplePos="0" relativeHeight="251659264" behindDoc="1" locked="0" layoutInCell="1" allowOverlap="1" wp14:anchorId="0B0B2852" wp14:editId="1555BAE4">
          <wp:simplePos x="0" y="0"/>
          <wp:positionH relativeFrom="margin">
            <wp:posOffset>-76835</wp:posOffset>
          </wp:positionH>
          <wp:positionV relativeFrom="paragraph">
            <wp:posOffset>-478902</wp:posOffset>
          </wp:positionV>
          <wp:extent cx="1757045" cy="4584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67211C" w14:paraId="2953389D" w14:textId="77777777" w:rsidTr="00C8278B">
      <w:tc>
        <w:tcPr>
          <w:tcW w:w="4135" w:type="dxa"/>
        </w:tcPr>
        <w:p w14:paraId="38550295" w14:textId="77777777" w:rsidR="0067211C" w:rsidRDefault="0067211C" w:rsidP="0067211C">
          <w:pPr>
            <w:pStyle w:val="Header"/>
          </w:pPr>
          <w:r>
            <w:rPr>
              <w:noProof/>
            </w:rPr>
            <w:drawing>
              <wp:inline distT="0" distB="0" distL="0" distR="0" wp14:anchorId="57AA9901" wp14:editId="46BC9CFF">
                <wp:extent cx="1935275" cy="274320"/>
                <wp:effectExtent l="0" t="0" r="825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EQB_Logo_Horizontal_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275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3050DDA1" w14:textId="389A9513" w:rsidR="0067211C" w:rsidRPr="00260BF1" w:rsidRDefault="00371D8B" w:rsidP="0067211C">
          <w:pPr>
            <w:jc w:val="right"/>
            <w:rPr>
              <w:rFonts w:cs="Arial"/>
              <w:b/>
              <w:color w:val="463C5F"/>
              <w:sz w:val="24"/>
              <w:szCs w:val="24"/>
            </w:rPr>
          </w:pPr>
          <w:r>
            <w:rPr>
              <w:rFonts w:cs="Arial"/>
              <w:b/>
              <w:color w:val="463C5F"/>
              <w:sz w:val="24"/>
              <w:szCs w:val="24"/>
            </w:rPr>
            <w:t>Reverse Mortgage Website Content</w:t>
          </w:r>
        </w:p>
      </w:tc>
    </w:tr>
  </w:tbl>
  <w:p w14:paraId="78AFB1AE" w14:textId="77777777" w:rsidR="007E167C" w:rsidRPr="0067211C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560"/>
    <w:multiLevelType w:val="hybridMultilevel"/>
    <w:tmpl w:val="1E62F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B66A0"/>
    <w:multiLevelType w:val="multilevel"/>
    <w:tmpl w:val="B7D2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7F5A7B"/>
    <w:multiLevelType w:val="hybridMultilevel"/>
    <w:tmpl w:val="E34A51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4B97"/>
    <w:multiLevelType w:val="hybridMultilevel"/>
    <w:tmpl w:val="4FC6B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01C77"/>
    <w:multiLevelType w:val="hybridMultilevel"/>
    <w:tmpl w:val="122CA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C0EFF"/>
    <w:multiLevelType w:val="hybridMultilevel"/>
    <w:tmpl w:val="E08CFD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52980"/>
    <w:multiLevelType w:val="hybridMultilevel"/>
    <w:tmpl w:val="845E83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67C"/>
    <w:rsid w:val="0010704A"/>
    <w:rsid w:val="00264485"/>
    <w:rsid w:val="002C532B"/>
    <w:rsid w:val="002E6BA1"/>
    <w:rsid w:val="00342B8A"/>
    <w:rsid w:val="00371D8B"/>
    <w:rsid w:val="004A2BF7"/>
    <w:rsid w:val="004D75BA"/>
    <w:rsid w:val="00554B7E"/>
    <w:rsid w:val="00581EA6"/>
    <w:rsid w:val="0067211C"/>
    <w:rsid w:val="00682AD3"/>
    <w:rsid w:val="007602B4"/>
    <w:rsid w:val="007E167C"/>
    <w:rsid w:val="009A6327"/>
    <w:rsid w:val="009C4263"/>
    <w:rsid w:val="00A92B64"/>
    <w:rsid w:val="00B05CD6"/>
    <w:rsid w:val="00BB21E7"/>
    <w:rsid w:val="00CA73CD"/>
    <w:rsid w:val="00CD7C7A"/>
    <w:rsid w:val="00E41942"/>
    <w:rsid w:val="00EE0A08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7746A"/>
  <w15:chartTrackingRefBased/>
  <w15:docId w15:val="{25D59431-C35D-4D16-9D86-0A742B9D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5B9BD5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D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C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C4263"/>
  </w:style>
  <w:style w:type="character" w:styleId="UnresolvedMention">
    <w:name w:val="Unresolved Mention"/>
    <w:basedOn w:val="DefaultParagraphFont"/>
    <w:uiPriority w:val="99"/>
    <w:semiHidden/>
    <w:unhideWhenUsed/>
    <w:rsid w:val="009C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ettyimages.ca/" TargetMode="External"/><Relationship Id="rId18" Type="http://schemas.openxmlformats.org/officeDocument/2006/relationships/hyperlink" Target="https://www.moneysense.ca/spend/real-estate/mortgages/which-reverse-mortgage-is-right-for-me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istockphoto.com/" TargetMode="External"/><Relationship Id="rId17" Type="http://schemas.openxmlformats.org/officeDocument/2006/relationships/hyperlink" Target="https://www.moneysense.ca/save/retirement/home-equity-options-when-should-you-choose-a-reverse-mortgage-over-a-conventional-mortgage-or-helo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neysense.ca/spend/real-estate/myths-and-facts-of-reverse-mortgage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moneysense.ca/spend/real-estate/downsizing-vs-reverse-mortgage-which-option-is-right-for-yo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mages.google.co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quitablebank.ca/resources/marketing-library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19" ma:contentTypeDescription="Create a new document." ma:contentTypeScope="" ma:versionID="af83049992a2f22101bd1f315ff98444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b8c527f3ff167849f6e991c1f25b156e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0BA37-EC52-4974-9A9B-74C7567B782C}"/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Nerissa Magsisi</dc:creator>
  <cp:keywords/>
  <dc:description/>
  <cp:lastModifiedBy>Olivia Amatuzio</cp:lastModifiedBy>
  <cp:revision>3</cp:revision>
  <dcterms:created xsi:type="dcterms:W3CDTF">2023-01-24T20:06:00Z</dcterms:created>
  <dcterms:modified xsi:type="dcterms:W3CDTF">2023-01-24T20:06:00Z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</Properties>
</file>